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0D50E" w14:textId="77777777" w:rsidR="00F35FB7" w:rsidRPr="008D4B95" w:rsidRDefault="0077417D" w:rsidP="008D4B95">
      <w:pPr>
        <w:jc w:val="center"/>
        <w:rPr>
          <w:rFonts w:ascii="Arial Rounded MT Bold" w:hAnsi="Arial Rounded MT Bold"/>
          <w:color w:val="0070C0"/>
          <w:sz w:val="52"/>
          <w:szCs w:val="52"/>
        </w:rPr>
      </w:pPr>
      <w:proofErr w:type="spellStart"/>
      <w:r>
        <w:rPr>
          <w:rFonts w:ascii="Arial Rounded MT Bold" w:hAnsi="Arial Rounded MT Bold"/>
          <w:color w:val="0070C0"/>
          <w:sz w:val="52"/>
          <w:szCs w:val="52"/>
        </w:rPr>
        <w:t>Construyendo</w:t>
      </w:r>
      <w:proofErr w:type="spellEnd"/>
      <w:r>
        <w:rPr>
          <w:rFonts w:ascii="Arial Rounded MT Bold" w:hAnsi="Arial Rounded MT Bold"/>
          <w:color w:val="0070C0"/>
          <w:sz w:val="52"/>
          <w:szCs w:val="52"/>
        </w:rPr>
        <w:t xml:space="preserve"> para el </w:t>
      </w:r>
      <w:proofErr w:type="spellStart"/>
      <w:r>
        <w:rPr>
          <w:rFonts w:ascii="Arial Rounded MT Bold" w:hAnsi="Arial Rounded MT Bold"/>
          <w:color w:val="0070C0"/>
          <w:sz w:val="52"/>
          <w:szCs w:val="52"/>
        </w:rPr>
        <w:t>Futuro</w:t>
      </w:r>
      <w:proofErr w:type="spellEnd"/>
      <w:r>
        <w:rPr>
          <w:rFonts w:ascii="Arial Rounded MT Bold" w:hAnsi="Arial Rounded MT Bold"/>
          <w:color w:val="0070C0"/>
          <w:sz w:val="52"/>
          <w:szCs w:val="52"/>
        </w:rPr>
        <w:t xml:space="preserve"> con</w:t>
      </w:r>
      <w:r w:rsidR="008D4B95" w:rsidRPr="008D4B95">
        <w:rPr>
          <w:rFonts w:ascii="Arial Rounded MT Bold" w:hAnsi="Arial Rounded MT Bold"/>
          <w:color w:val="0070C0"/>
          <w:sz w:val="52"/>
          <w:szCs w:val="52"/>
        </w:rPr>
        <w:t xml:space="preserve"> CACFP </w:t>
      </w:r>
    </w:p>
    <w:p w14:paraId="107A6157" w14:textId="77777777" w:rsidR="00F35FB7" w:rsidRDefault="00021BC4">
      <w:pPr>
        <w:pStyle w:val="Header"/>
        <w:tabs>
          <w:tab w:val="clear" w:pos="4320"/>
          <w:tab w:val="clear" w:pos="8640"/>
        </w:tabs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4BD84E" wp14:editId="70B600FA">
                <wp:simplePos x="0" y="0"/>
                <wp:positionH relativeFrom="column">
                  <wp:posOffset>-133350</wp:posOffset>
                </wp:positionH>
                <wp:positionV relativeFrom="paragraph">
                  <wp:posOffset>101600</wp:posOffset>
                </wp:positionV>
                <wp:extent cx="4559300" cy="1685925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B1848" w14:textId="77777777" w:rsidR="00B603CF" w:rsidRDefault="0077417D" w:rsidP="00B603CF">
                            <w:pPr>
                              <w:ind w:left="180"/>
                              <w:rPr>
                                <w:rFonts w:ascii="Arial Rounded MT Bold" w:hAnsi="Arial Rounded MT Bold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>Esta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>guardenría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 xml:space="preserve"> infantile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>recibe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>ayuda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 xml:space="preserve"> del Child and Adult Care Food Program para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>sevir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>comidas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>nutritivas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 xml:space="preserve"> a sus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>niños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>.</w:t>
                            </w:r>
                          </w:p>
                          <w:p w14:paraId="5BAF224D" w14:textId="77777777" w:rsidR="00B603CF" w:rsidRPr="00B603CF" w:rsidRDefault="00B603CF" w:rsidP="00B603CF">
                            <w:pPr>
                              <w:ind w:left="180"/>
                              <w:rPr>
                                <w:rFonts w:ascii="Arial Rounded MT Bold" w:hAnsi="Arial Rounded MT Bold"/>
                                <w:szCs w:val="24"/>
                              </w:rPr>
                            </w:pPr>
                          </w:p>
                          <w:p w14:paraId="68C3BAE4" w14:textId="77777777" w:rsidR="00B603CF" w:rsidRDefault="0077417D" w:rsidP="00117FD5">
                            <w:pPr>
                              <w:ind w:left="180"/>
                              <w:rPr>
                                <w:rFonts w:ascii="Arial Rounded MT Bold" w:hAnsi="Arial Rounded MT Bold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>Comidas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>servidas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>aquí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>deben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>seguir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 xml:space="preserve"> los requisites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>natricionales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>establecidos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Cs w:val="24"/>
                              </w:rPr>
                              <w:t xml:space="preserve"> por USDA. </w:t>
                            </w:r>
                          </w:p>
                          <w:p w14:paraId="37E5A248" w14:textId="77777777" w:rsidR="00117FD5" w:rsidRDefault="00117FD5" w:rsidP="00117FD5">
                            <w:pPr>
                              <w:ind w:left="180"/>
                              <w:rPr>
                                <w:rFonts w:ascii="Arial Rounded MT Bold" w:hAnsi="Arial Rounded MT Bold"/>
                                <w:szCs w:val="24"/>
                              </w:rPr>
                            </w:pPr>
                          </w:p>
                          <w:p w14:paraId="7F8F7BBE" w14:textId="77777777" w:rsidR="00117FD5" w:rsidRPr="00117FD5" w:rsidRDefault="0077417D" w:rsidP="00117FD5">
                            <w:pPr>
                              <w:ind w:left="180"/>
                              <w:rPr>
                                <w:rFonts w:ascii="Arial Rounded MT Bold" w:hAnsi="Arial Rounded MT Bold"/>
                                <w:b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 xml:space="preserve">Buena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>nutricion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 xml:space="preserve"> hoy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>significa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 xml:space="preserve"> un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>mañana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>saludable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84BD84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0.5pt;margin-top:8pt;width:359pt;height:13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">
                <v:textbox>
                  <w:txbxContent>
                    <w:p w14:paraId="030B1848" w14:textId="77777777" w:rsidR="00B603CF" w:rsidRDefault="0077417D" w:rsidP="00B603CF">
                      <w:pPr>
                        <w:ind w:left="180"/>
                        <w:rPr>
                          <w:rFonts w:ascii="Arial Rounded MT Bold" w:hAnsi="Arial Rounded MT Bold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szCs w:val="24"/>
                        </w:rPr>
                        <w:t>Esta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Cs w:val="24"/>
                        </w:rPr>
                        <w:t>guardenría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Cs w:val="24"/>
                        </w:rPr>
                        <w:t xml:space="preserve"> infantile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Cs w:val="24"/>
                        </w:rPr>
                        <w:t>recibe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Cs w:val="24"/>
                        </w:rPr>
                        <w:t>ayuda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Cs w:val="24"/>
                        </w:rPr>
                        <w:t xml:space="preserve"> del Child and Adult Care Food Program para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Cs w:val="24"/>
                        </w:rPr>
                        <w:t>sevir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Cs w:val="24"/>
                        </w:rPr>
                        <w:t>comidas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Cs w:val="24"/>
                        </w:rPr>
                        <w:t>nutritivas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Cs w:val="24"/>
                        </w:rPr>
                        <w:t xml:space="preserve"> a sus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Cs w:val="24"/>
                        </w:rPr>
                        <w:t>niños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Cs w:val="24"/>
                        </w:rPr>
                        <w:t>.</w:t>
                      </w:r>
                    </w:p>
                    <w:p w14:paraId="5BAF224D" w14:textId="77777777" w:rsidR="00B603CF" w:rsidRPr="00B603CF" w:rsidRDefault="00B603CF" w:rsidP="00B603CF">
                      <w:pPr>
                        <w:ind w:left="180"/>
                        <w:rPr>
                          <w:rFonts w:ascii="Arial Rounded MT Bold" w:hAnsi="Arial Rounded MT Bold"/>
                          <w:szCs w:val="24"/>
                        </w:rPr>
                      </w:pPr>
                    </w:p>
                    <w:p w14:paraId="68C3BAE4" w14:textId="77777777" w:rsidR="00B603CF" w:rsidRDefault="0077417D" w:rsidP="00117FD5">
                      <w:pPr>
                        <w:ind w:left="180"/>
                        <w:rPr>
                          <w:rFonts w:ascii="Arial Rounded MT Bold" w:hAnsi="Arial Rounded MT Bold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szCs w:val="24"/>
                        </w:rPr>
                        <w:t>Comidas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Cs w:val="24"/>
                        </w:rPr>
                        <w:t>servidas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Cs w:val="24"/>
                        </w:rPr>
                        <w:t>aquí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Cs w:val="24"/>
                        </w:rPr>
                        <w:t>deben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Cs w:val="24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Cs w:val="24"/>
                        </w:rPr>
                        <w:t>seguir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Cs w:val="24"/>
                        </w:rPr>
                        <w:t xml:space="preserve"> los requisites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Cs w:val="24"/>
                        </w:rPr>
                        <w:t>natricionales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Cs w:val="24"/>
                        </w:rPr>
                        <w:t>establecidos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Cs w:val="24"/>
                        </w:rPr>
                        <w:t xml:space="preserve"> por USDA. </w:t>
                      </w:r>
                    </w:p>
                    <w:p w14:paraId="37E5A248" w14:textId="77777777" w:rsidR="00117FD5" w:rsidRDefault="00117FD5" w:rsidP="00117FD5">
                      <w:pPr>
                        <w:ind w:left="180"/>
                        <w:rPr>
                          <w:rFonts w:ascii="Arial Rounded MT Bold" w:hAnsi="Arial Rounded MT Bold"/>
                          <w:szCs w:val="24"/>
                        </w:rPr>
                      </w:pPr>
                    </w:p>
                    <w:p w14:paraId="7F8F7BBE" w14:textId="77777777" w:rsidR="00117FD5" w:rsidRPr="00117FD5" w:rsidRDefault="0077417D" w:rsidP="00117FD5">
                      <w:pPr>
                        <w:ind w:left="180"/>
                        <w:rPr>
                          <w:rFonts w:ascii="Arial Rounded MT Bold" w:hAnsi="Arial Rounded MT Bold"/>
                          <w:b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</w:rPr>
                        <w:t xml:space="preserve">Buena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</w:rPr>
                        <w:t>nutricion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</w:rPr>
                        <w:t xml:space="preserve"> hoy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</w:rPr>
                        <w:t>significa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</w:rPr>
                        <w:t xml:space="preserve"> un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</w:rPr>
                        <w:t>mañana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</w:rPr>
                        <w:t>más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</w:rPr>
                        <w:t>saludable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A729D5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50578E" wp14:editId="523BA93E">
                <wp:simplePos x="0" y="0"/>
                <wp:positionH relativeFrom="column">
                  <wp:posOffset>4508500</wp:posOffset>
                </wp:positionH>
                <wp:positionV relativeFrom="paragraph">
                  <wp:posOffset>101600</wp:posOffset>
                </wp:positionV>
                <wp:extent cx="2005965" cy="168592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4545E" w14:textId="77777777" w:rsidR="008D4B95" w:rsidRDefault="00021BC4">
                            <w:r w:rsidRPr="008D4B95">
                              <w:rPr>
                                <w:rFonts w:ascii="Arial" w:eastAsia="Arial" w:hAnsi="Arial" w:cs="Arial"/>
                                <w:b/>
                                <w:caps/>
                                <w:noProof/>
                                <w:color w:val="000000"/>
                                <w:spacing w:val="-14"/>
                                <w:w w:val="84"/>
                                <w:position w:val="1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2B1FC763" wp14:editId="7D30E6A5">
                                  <wp:extent cx="1866900" cy="1851660"/>
                                  <wp:effectExtent l="0" t="0" r="0" b="0"/>
                                  <wp:docPr id="1" name="Picture 4" descr="Picture of two women and a little girl" title="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Picture of two women and a little girl" title="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900" cy="1851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150578E" id="Text Box 5" o:spid="_x0000_s1027" type="#_x0000_t202" style="position:absolute;margin-left:355pt;margin-top:8pt;width:157.9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">
                <v:textbox>
                  <w:txbxContent>
                    <w:p w14:paraId="7D84545E" w14:textId="77777777" w:rsidR="008D4B95" w:rsidRDefault="00021BC4">
                      <w:r w:rsidRPr="008D4B95">
                        <w:rPr>
                          <w:rFonts w:ascii="Arial" w:eastAsia="Arial" w:hAnsi="Arial" w:cs="Arial"/>
                          <w:b/>
                          <w:caps/>
                          <w:noProof/>
                          <w:color w:val="000000"/>
                          <w:spacing w:val="-14"/>
                          <w:w w:val="84"/>
                          <w:position w:val="1"/>
                          <w:sz w:val="56"/>
                          <w:szCs w:val="56"/>
                        </w:rPr>
                        <w:drawing>
                          <wp:inline distT="0" distB="0" distL="0" distR="0" wp14:anchorId="2B1FC763" wp14:editId="7D30E6A5">
                            <wp:extent cx="1866900" cy="1851660"/>
                            <wp:effectExtent l="0" t="0" r="0" b="0"/>
                            <wp:docPr id="1" name="Picture 4" descr="Picture of two women and a little girl" title="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Picture of two women and a little girl" title="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900" cy="1851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5FB7">
        <w:tab/>
      </w:r>
      <w:r w:rsidR="00F35FB7">
        <w:tab/>
      </w:r>
    </w:p>
    <w:p w14:paraId="41F5059F" w14:textId="77777777" w:rsidR="00BB79A5" w:rsidRDefault="00BB79A5">
      <w:pPr>
        <w:rPr>
          <w:rFonts w:ascii="Times New Roman" w:hAnsi="Times New Roman"/>
          <w:szCs w:val="24"/>
        </w:rPr>
      </w:pPr>
    </w:p>
    <w:p w14:paraId="6FE57562" w14:textId="77777777" w:rsidR="00B603CF" w:rsidRDefault="00B603CF">
      <w:pPr>
        <w:rPr>
          <w:rFonts w:ascii="Times New Roman" w:hAnsi="Times New Roman"/>
          <w:szCs w:val="24"/>
        </w:rPr>
      </w:pPr>
    </w:p>
    <w:p w14:paraId="50D51B86" w14:textId="77777777" w:rsidR="00B603CF" w:rsidRDefault="00B603CF">
      <w:pPr>
        <w:rPr>
          <w:rFonts w:ascii="Times New Roman" w:hAnsi="Times New Roman"/>
          <w:szCs w:val="24"/>
        </w:rPr>
      </w:pPr>
    </w:p>
    <w:p w14:paraId="1A8DC550" w14:textId="77777777" w:rsidR="00B603CF" w:rsidRDefault="00B603CF">
      <w:pPr>
        <w:rPr>
          <w:rFonts w:ascii="Times New Roman" w:hAnsi="Times New Roman"/>
          <w:szCs w:val="24"/>
        </w:rPr>
      </w:pPr>
    </w:p>
    <w:p w14:paraId="4BD75B8A" w14:textId="77777777" w:rsidR="00B603CF" w:rsidRDefault="00B603CF">
      <w:pPr>
        <w:rPr>
          <w:rFonts w:ascii="Times New Roman" w:hAnsi="Times New Roman"/>
          <w:szCs w:val="24"/>
        </w:rPr>
      </w:pPr>
    </w:p>
    <w:p w14:paraId="1FDF8FEE" w14:textId="77777777" w:rsidR="00B603CF" w:rsidRDefault="00B603CF">
      <w:pPr>
        <w:rPr>
          <w:rFonts w:ascii="Times New Roman" w:hAnsi="Times New Roman"/>
          <w:szCs w:val="24"/>
        </w:rPr>
      </w:pPr>
    </w:p>
    <w:p w14:paraId="5EA16C49" w14:textId="77777777" w:rsidR="00B603CF" w:rsidRDefault="00B603CF">
      <w:pPr>
        <w:rPr>
          <w:rFonts w:ascii="Times New Roman" w:hAnsi="Times New Roman"/>
          <w:szCs w:val="24"/>
        </w:rPr>
      </w:pPr>
    </w:p>
    <w:p w14:paraId="71C409A7" w14:textId="77777777" w:rsidR="00B603CF" w:rsidRDefault="00B603CF">
      <w:pPr>
        <w:rPr>
          <w:rFonts w:ascii="Times New Roman" w:hAnsi="Times New Roman"/>
          <w:szCs w:val="24"/>
        </w:rPr>
      </w:pPr>
    </w:p>
    <w:p w14:paraId="08B34368" w14:textId="77777777" w:rsidR="00B603CF" w:rsidRPr="00A729D5" w:rsidRDefault="00B603CF">
      <w:pPr>
        <w:rPr>
          <w:rFonts w:ascii="Times New Roman" w:hAnsi="Times New Roman"/>
          <w:szCs w:val="24"/>
        </w:rPr>
      </w:pPr>
    </w:p>
    <w:p w14:paraId="602DAA72" w14:textId="77777777" w:rsidR="00B603CF" w:rsidRDefault="00B603CF">
      <w:pPr>
        <w:rPr>
          <w:rFonts w:ascii="Times New Roman" w:hAnsi="Times New Roman"/>
          <w:szCs w:val="24"/>
        </w:rPr>
      </w:pPr>
    </w:p>
    <w:p w14:paraId="52F0C40F" w14:textId="77777777" w:rsidR="00712269" w:rsidRPr="00B72AEB" w:rsidRDefault="00712269" w:rsidP="00712269">
      <w:pPr>
        <w:widowControl w:val="0"/>
        <w:tabs>
          <w:tab w:val="left" w:pos="1900"/>
        </w:tabs>
        <w:autoSpaceDE w:val="0"/>
        <w:autoSpaceDN w:val="0"/>
        <w:adjustRightInd w:val="0"/>
        <w:spacing w:line="226" w:lineRule="exact"/>
        <w:ind w:left="290" w:right="-20"/>
        <w:rPr>
          <w:rFonts w:ascii="Arial" w:hAnsi="Arial" w:cs="Arial"/>
          <w:sz w:val="20"/>
        </w:rPr>
      </w:pPr>
      <w:r w:rsidRPr="00B72AEB">
        <w:rPr>
          <w:rFonts w:ascii="Arial" w:hAnsi="Arial" w:cs="Arial"/>
          <w:b/>
          <w:bCs/>
          <w:position w:val="-1"/>
          <w:sz w:val="20"/>
        </w:rPr>
        <w:t>Alimentos</w:t>
      </w:r>
      <w:r w:rsidRPr="00B72AEB">
        <w:rPr>
          <w:rFonts w:ascii="Arial" w:hAnsi="Arial" w:cs="Arial"/>
          <w:b/>
          <w:bCs/>
          <w:position w:val="-1"/>
          <w:sz w:val="20"/>
        </w:rPr>
        <w:tab/>
      </w:r>
      <w:proofErr w:type="spellStart"/>
      <w:r w:rsidRPr="00B72AEB">
        <w:rPr>
          <w:rFonts w:ascii="Arial" w:hAnsi="Arial" w:cs="Arial"/>
          <w:position w:val="-1"/>
          <w:sz w:val="20"/>
        </w:rPr>
        <w:t>Hogares</w:t>
      </w:r>
      <w:proofErr w:type="spellEnd"/>
      <w:r w:rsidRPr="00B72AEB">
        <w:rPr>
          <w:rFonts w:ascii="Arial" w:hAnsi="Arial" w:cs="Arial"/>
          <w:position w:val="-1"/>
          <w:sz w:val="20"/>
        </w:rPr>
        <w:t xml:space="preserve"> y </w:t>
      </w:r>
      <w:proofErr w:type="spellStart"/>
      <w:r w:rsidRPr="00B72AEB">
        <w:rPr>
          <w:rFonts w:ascii="Arial" w:hAnsi="Arial" w:cs="Arial"/>
          <w:position w:val="-1"/>
          <w:sz w:val="20"/>
        </w:rPr>
        <w:t>centros</w:t>
      </w:r>
      <w:proofErr w:type="spellEnd"/>
      <w:r w:rsidRPr="00B72AEB">
        <w:rPr>
          <w:rFonts w:ascii="Arial" w:hAnsi="Arial" w:cs="Arial"/>
          <w:position w:val="-1"/>
          <w:sz w:val="20"/>
        </w:rPr>
        <w:t xml:space="preserve"> del CACFP </w:t>
      </w:r>
      <w:proofErr w:type="spellStart"/>
      <w:r w:rsidRPr="00B72AEB">
        <w:rPr>
          <w:rFonts w:ascii="Arial" w:hAnsi="Arial" w:cs="Arial"/>
          <w:position w:val="-1"/>
          <w:sz w:val="20"/>
        </w:rPr>
        <w:t>siguen</w:t>
      </w:r>
      <w:proofErr w:type="spellEnd"/>
      <w:r w:rsidRPr="00B72AEB">
        <w:rPr>
          <w:rFonts w:ascii="Arial" w:hAnsi="Arial" w:cs="Arial"/>
          <w:position w:val="-1"/>
          <w:sz w:val="20"/>
        </w:rPr>
        <w:t xml:space="preserve"> los </w:t>
      </w:r>
      <w:proofErr w:type="spellStart"/>
      <w:r w:rsidRPr="00B72AEB">
        <w:rPr>
          <w:rFonts w:ascii="Arial" w:hAnsi="Arial" w:cs="Arial"/>
          <w:position w:val="-1"/>
          <w:sz w:val="20"/>
        </w:rPr>
        <w:t>pat</w:t>
      </w:r>
      <w:r w:rsidRPr="00B72AEB">
        <w:rPr>
          <w:rFonts w:ascii="Arial" w:hAnsi="Arial" w:cs="Arial"/>
          <w:spacing w:val="2"/>
          <w:position w:val="-1"/>
          <w:sz w:val="20"/>
        </w:rPr>
        <w:t>r</w:t>
      </w:r>
      <w:r w:rsidRPr="00B72AEB">
        <w:rPr>
          <w:rFonts w:ascii="Arial" w:hAnsi="Arial" w:cs="Arial"/>
          <w:position w:val="-1"/>
          <w:sz w:val="20"/>
        </w:rPr>
        <w:t>ones</w:t>
      </w:r>
      <w:proofErr w:type="spellEnd"/>
      <w:r w:rsidRPr="00B72AEB">
        <w:rPr>
          <w:rFonts w:ascii="Arial" w:hAnsi="Arial" w:cs="Arial"/>
          <w:position w:val="-1"/>
          <w:sz w:val="20"/>
        </w:rPr>
        <w:t xml:space="preserve"> </w:t>
      </w:r>
      <w:proofErr w:type="spellStart"/>
      <w:r w:rsidRPr="00B72AEB">
        <w:rPr>
          <w:rFonts w:ascii="Arial" w:hAnsi="Arial" w:cs="Arial"/>
          <w:position w:val="-1"/>
          <w:sz w:val="20"/>
        </w:rPr>
        <w:t>alimentarios</w:t>
      </w:r>
      <w:proofErr w:type="spellEnd"/>
      <w:r w:rsidRPr="00B72AEB">
        <w:rPr>
          <w:rFonts w:ascii="Arial" w:hAnsi="Arial" w:cs="Arial"/>
          <w:position w:val="-1"/>
          <w:sz w:val="20"/>
        </w:rPr>
        <w:t xml:space="preserve"> </w:t>
      </w:r>
      <w:proofErr w:type="spellStart"/>
      <w:r w:rsidRPr="00B72AEB">
        <w:rPr>
          <w:rFonts w:ascii="Arial" w:hAnsi="Arial" w:cs="Arial"/>
          <w:position w:val="-1"/>
          <w:sz w:val="20"/>
        </w:rPr>
        <w:t>establecidos</w:t>
      </w:r>
      <w:proofErr w:type="spellEnd"/>
      <w:r w:rsidRPr="00B72AEB">
        <w:rPr>
          <w:rFonts w:ascii="Arial" w:hAnsi="Arial" w:cs="Arial"/>
          <w:position w:val="-1"/>
          <w:sz w:val="20"/>
        </w:rPr>
        <w:t xml:space="preserve"> por USDA.</w:t>
      </w:r>
    </w:p>
    <w:p w14:paraId="799E5BD2" w14:textId="77777777" w:rsidR="00F35FB7" w:rsidRPr="00B603CF" w:rsidRDefault="00F35FB7" w:rsidP="00B603CF">
      <w:pPr>
        <w:jc w:val="center"/>
        <w:rPr>
          <w:rFonts w:ascii="Arial Rounded MT Bold" w:hAnsi="Arial Rounded MT Bold"/>
          <w:szCs w:val="24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3150"/>
        <w:gridCol w:w="3600"/>
      </w:tblGrid>
      <w:tr w:rsidR="00712269" w:rsidRPr="00B603CF" w14:paraId="65768E5C" w14:textId="77777777" w:rsidTr="00B603CF">
        <w:tc>
          <w:tcPr>
            <w:tcW w:w="2790" w:type="dxa"/>
          </w:tcPr>
          <w:p w14:paraId="4B358877" w14:textId="77777777" w:rsidR="00712269" w:rsidRDefault="00712269" w:rsidP="00712269">
            <w:pPr>
              <w:widowControl w:val="0"/>
              <w:autoSpaceDE w:val="0"/>
              <w:autoSpaceDN w:val="0"/>
              <w:adjustRightInd w:val="0"/>
              <w:spacing w:before="16"/>
              <w:ind w:left="498" w:right="-2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Desa</w:t>
            </w:r>
            <w:r>
              <w:rPr>
                <w:rFonts w:ascii="Arial" w:hAnsi="Arial" w:cs="Arial"/>
                <w:b/>
                <w:bCs/>
                <w:spacing w:val="-3"/>
                <w:sz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</w:rPr>
              <w:t>uno</w:t>
            </w:r>
            <w:proofErr w:type="spellEnd"/>
          </w:p>
        </w:tc>
        <w:tc>
          <w:tcPr>
            <w:tcW w:w="3150" w:type="dxa"/>
          </w:tcPr>
          <w:p w14:paraId="5FC11CC3" w14:textId="77777777" w:rsidR="00712269" w:rsidRDefault="00712269" w:rsidP="00712269">
            <w:pPr>
              <w:widowControl w:val="0"/>
              <w:autoSpaceDE w:val="0"/>
              <w:autoSpaceDN w:val="0"/>
              <w:adjustRightInd w:val="0"/>
              <w:spacing w:before="16"/>
              <w:ind w:left="690" w:right="-20"/>
              <w:rPr>
                <w:rFonts w:ascii="Times New Roman" w:hAnsi="Times New Roman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Almuerzo o Comida</w:t>
            </w:r>
          </w:p>
        </w:tc>
        <w:tc>
          <w:tcPr>
            <w:tcW w:w="3600" w:type="dxa"/>
          </w:tcPr>
          <w:p w14:paraId="0E795563" w14:textId="77777777" w:rsidR="00712269" w:rsidRDefault="00712269" w:rsidP="00712269">
            <w:pPr>
              <w:widowControl w:val="0"/>
              <w:autoSpaceDE w:val="0"/>
              <w:autoSpaceDN w:val="0"/>
              <w:adjustRightInd w:val="0"/>
              <w:spacing w:before="16"/>
              <w:ind w:left="99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Bocadillos</w:t>
            </w:r>
            <w:proofErr w:type="spellEnd"/>
          </w:p>
          <w:p w14:paraId="5FCD63B2" w14:textId="77777777" w:rsidR="00712269" w:rsidRPr="00B72AEB" w:rsidRDefault="00712269" w:rsidP="00712269">
            <w:pPr>
              <w:widowControl w:val="0"/>
              <w:autoSpaceDE w:val="0"/>
              <w:autoSpaceDN w:val="0"/>
              <w:adjustRightInd w:val="0"/>
              <w:spacing w:before="16"/>
              <w:ind w:left="99" w:right="-2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(Dos de los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cinco</w:t>
            </w:r>
            <w:proofErr w:type="spellEnd"/>
            <w:r w:rsidRPr="00B72AE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B72AEB">
              <w:rPr>
                <w:rFonts w:ascii="Arial" w:hAnsi="Arial" w:cs="Arial"/>
                <w:b/>
                <w:bCs/>
                <w:sz w:val="20"/>
              </w:rPr>
              <w:t>grupos</w:t>
            </w:r>
            <w:proofErr w:type="spellEnd"/>
            <w:r w:rsidRPr="00B72AEB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712269" w:rsidRPr="00B603CF" w14:paraId="53C9313C" w14:textId="77777777" w:rsidTr="00B603CF">
        <w:tc>
          <w:tcPr>
            <w:tcW w:w="2790" w:type="dxa"/>
          </w:tcPr>
          <w:p w14:paraId="10405271" w14:textId="77777777" w:rsidR="00712269" w:rsidRPr="00B72AEB" w:rsidRDefault="00712269" w:rsidP="00712269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 w:right="-20"/>
              <w:rPr>
                <w:rFonts w:ascii="Arial" w:hAnsi="Arial" w:cs="Arial"/>
                <w:sz w:val="20"/>
              </w:rPr>
            </w:pPr>
            <w:r w:rsidRPr="00B72AEB">
              <w:rPr>
                <w:rFonts w:ascii="Arial" w:hAnsi="Arial" w:cs="Arial"/>
                <w:sz w:val="20"/>
              </w:rPr>
              <w:t>Leche</w:t>
            </w:r>
          </w:p>
          <w:p w14:paraId="0EA76590" w14:textId="77777777" w:rsidR="00712269" w:rsidRPr="00B72AEB" w:rsidRDefault="00712269" w:rsidP="00712269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rFonts w:ascii="Arial" w:hAnsi="Arial" w:cs="Arial"/>
                <w:sz w:val="20"/>
              </w:rPr>
            </w:pPr>
            <w:proofErr w:type="spellStart"/>
            <w:r w:rsidRPr="00B72AEB">
              <w:rPr>
                <w:rFonts w:ascii="Arial" w:hAnsi="Arial" w:cs="Arial"/>
                <w:sz w:val="20"/>
              </w:rPr>
              <w:t>Fruta</w:t>
            </w:r>
            <w:proofErr w:type="spellEnd"/>
            <w:r w:rsidRPr="00B72AEB"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 w:rsidRPr="00B72AEB">
              <w:rPr>
                <w:rFonts w:ascii="Arial" w:hAnsi="Arial" w:cs="Arial"/>
                <w:sz w:val="20"/>
              </w:rPr>
              <w:t>verdura</w:t>
            </w:r>
            <w:proofErr w:type="spellEnd"/>
          </w:p>
          <w:p w14:paraId="46EFF4BE" w14:textId="77777777" w:rsidR="00712269" w:rsidRPr="00B72AEB" w:rsidRDefault="00712269" w:rsidP="00712269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rFonts w:ascii="Times New Roman" w:hAnsi="Times New Roman"/>
                <w:szCs w:val="24"/>
              </w:rPr>
            </w:pPr>
            <w:proofErr w:type="spellStart"/>
            <w:r w:rsidRPr="00B72AEB">
              <w:rPr>
                <w:rFonts w:ascii="Arial" w:hAnsi="Arial" w:cs="Arial"/>
                <w:sz w:val="20"/>
              </w:rPr>
              <w:t>Granos</w:t>
            </w:r>
            <w:proofErr w:type="spellEnd"/>
            <w:r w:rsidRPr="00B72AEB">
              <w:rPr>
                <w:rFonts w:ascii="Arial" w:hAnsi="Arial" w:cs="Arial"/>
                <w:sz w:val="20"/>
              </w:rPr>
              <w:t xml:space="preserve"> o p</w:t>
            </w:r>
            <w:r>
              <w:rPr>
                <w:rFonts w:ascii="Arial" w:hAnsi="Arial" w:cs="Arial"/>
                <w:sz w:val="20"/>
              </w:rPr>
              <w:t>a</w:t>
            </w:r>
            <w:r w:rsidRPr="00B72AEB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</w:rPr>
              <w:t>pueden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ser </w:t>
            </w:r>
            <w:proofErr w:type="spellStart"/>
            <w:r>
              <w:rPr>
                <w:rFonts w:ascii="Arial" w:hAnsi="Arial" w:cs="Arial"/>
                <w:sz w:val="20"/>
              </w:rPr>
              <w:t>substituidos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con </w:t>
            </w:r>
            <w:proofErr w:type="spellStart"/>
            <w:r>
              <w:rPr>
                <w:rFonts w:ascii="Arial" w:hAnsi="Arial" w:cs="Arial"/>
                <w:sz w:val="20"/>
              </w:rPr>
              <w:t>alguna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carne o </w:t>
            </w:r>
            <w:proofErr w:type="spellStart"/>
            <w:r>
              <w:rPr>
                <w:rFonts w:ascii="Arial" w:hAnsi="Arial" w:cs="Arial"/>
                <w:sz w:val="20"/>
              </w:rPr>
              <w:t>alternativa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carne hasta 3 </w:t>
            </w:r>
            <w:proofErr w:type="spellStart"/>
            <w:r>
              <w:rPr>
                <w:rFonts w:ascii="Arial" w:hAnsi="Arial" w:cs="Arial"/>
                <w:sz w:val="20"/>
              </w:rPr>
              <w:t>veces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por </w:t>
            </w:r>
            <w:proofErr w:type="spellStart"/>
            <w:r>
              <w:rPr>
                <w:rFonts w:ascii="Arial" w:hAnsi="Arial" w:cs="Arial"/>
                <w:sz w:val="20"/>
              </w:rPr>
              <w:t>semana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150" w:type="dxa"/>
          </w:tcPr>
          <w:p w14:paraId="7E8CF609" w14:textId="77777777" w:rsidR="00712269" w:rsidRPr="00B72AEB" w:rsidRDefault="00712269" w:rsidP="00712269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00" w:right="-20"/>
              <w:rPr>
                <w:rFonts w:ascii="Arial" w:hAnsi="Arial" w:cs="Arial"/>
                <w:sz w:val="20"/>
              </w:rPr>
            </w:pPr>
            <w:r w:rsidRPr="00B72AEB">
              <w:rPr>
                <w:rFonts w:ascii="Arial" w:hAnsi="Arial" w:cs="Arial"/>
                <w:sz w:val="20"/>
              </w:rPr>
              <w:t>Leche</w:t>
            </w:r>
          </w:p>
          <w:p w14:paraId="00C7AF62" w14:textId="77777777" w:rsidR="00712269" w:rsidRPr="00B72AEB" w:rsidRDefault="00712269" w:rsidP="00712269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rFonts w:ascii="Arial" w:hAnsi="Arial" w:cs="Arial"/>
                <w:sz w:val="20"/>
              </w:rPr>
            </w:pPr>
            <w:r w:rsidRPr="00B72AEB">
              <w:rPr>
                <w:rFonts w:ascii="Arial" w:hAnsi="Arial" w:cs="Arial"/>
                <w:sz w:val="20"/>
              </w:rPr>
              <w:t xml:space="preserve">Carne o un </w:t>
            </w:r>
            <w:proofErr w:type="spellStart"/>
            <w:r w:rsidRPr="00B72AEB">
              <w:rPr>
                <w:rFonts w:ascii="Arial" w:hAnsi="Arial" w:cs="Arial"/>
                <w:sz w:val="20"/>
              </w:rPr>
              <w:t>alternativo</w:t>
            </w:r>
            <w:proofErr w:type="spellEnd"/>
            <w:r w:rsidRPr="00B72AEB">
              <w:rPr>
                <w:rFonts w:ascii="Arial" w:hAnsi="Arial" w:cs="Arial"/>
                <w:sz w:val="20"/>
              </w:rPr>
              <w:t xml:space="preserve"> de carne</w:t>
            </w:r>
          </w:p>
          <w:p w14:paraId="079FFCAD" w14:textId="77777777" w:rsidR="00712269" w:rsidRPr="00B72AEB" w:rsidRDefault="00712269" w:rsidP="00712269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rFonts w:ascii="Arial" w:hAnsi="Arial" w:cs="Arial"/>
                <w:sz w:val="20"/>
              </w:rPr>
            </w:pPr>
            <w:proofErr w:type="spellStart"/>
            <w:r w:rsidRPr="00B72AEB">
              <w:rPr>
                <w:rFonts w:ascii="Arial" w:hAnsi="Arial" w:cs="Arial"/>
                <w:sz w:val="20"/>
              </w:rPr>
              <w:t>Granos</w:t>
            </w:r>
            <w:proofErr w:type="spellEnd"/>
            <w:r w:rsidRPr="00B72AEB">
              <w:rPr>
                <w:rFonts w:ascii="Arial" w:hAnsi="Arial" w:cs="Arial"/>
                <w:sz w:val="20"/>
              </w:rPr>
              <w:t xml:space="preserve"> o pan</w:t>
            </w:r>
          </w:p>
          <w:p w14:paraId="1FAD238F" w14:textId="77777777" w:rsidR="00712269" w:rsidRDefault="00712269" w:rsidP="00712269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Vegetables</w:t>
            </w:r>
          </w:p>
          <w:p w14:paraId="5039F875" w14:textId="77777777" w:rsidR="00712269" w:rsidRPr="00B72AEB" w:rsidRDefault="00712269" w:rsidP="00712269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Fruta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</w:rPr>
              <w:t>puede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ser </w:t>
            </w:r>
            <w:proofErr w:type="spellStart"/>
            <w:r>
              <w:rPr>
                <w:rFonts w:ascii="Arial" w:hAnsi="Arial" w:cs="Arial"/>
                <w:sz w:val="20"/>
              </w:rPr>
              <w:t>substituida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por una 2da </w:t>
            </w:r>
            <w:proofErr w:type="spellStart"/>
            <w:r>
              <w:rPr>
                <w:rFonts w:ascii="Arial" w:hAnsi="Arial" w:cs="Arial"/>
                <w:sz w:val="20"/>
              </w:rPr>
              <w:t>verdura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3600" w:type="dxa"/>
          </w:tcPr>
          <w:p w14:paraId="5AFD77FB" w14:textId="77777777" w:rsidR="00712269" w:rsidRPr="00B72AEB" w:rsidRDefault="00712269" w:rsidP="00712269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00" w:right="-20"/>
              <w:rPr>
                <w:rFonts w:ascii="Arial" w:hAnsi="Arial" w:cs="Arial"/>
                <w:sz w:val="20"/>
              </w:rPr>
            </w:pPr>
            <w:r w:rsidRPr="00B72AEB">
              <w:rPr>
                <w:rFonts w:ascii="Arial" w:hAnsi="Arial" w:cs="Arial"/>
                <w:sz w:val="20"/>
              </w:rPr>
              <w:t>Leche</w:t>
            </w:r>
          </w:p>
          <w:p w14:paraId="48F0C7AD" w14:textId="77777777" w:rsidR="00712269" w:rsidRPr="00B72AEB" w:rsidRDefault="00712269" w:rsidP="00712269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rFonts w:ascii="Arial" w:hAnsi="Arial" w:cs="Arial"/>
                <w:sz w:val="20"/>
              </w:rPr>
            </w:pPr>
            <w:r w:rsidRPr="00B72AEB">
              <w:rPr>
                <w:rFonts w:ascii="Arial" w:hAnsi="Arial" w:cs="Arial"/>
                <w:sz w:val="20"/>
              </w:rPr>
              <w:t xml:space="preserve">Carne o un </w:t>
            </w:r>
            <w:proofErr w:type="spellStart"/>
            <w:r w:rsidRPr="00B72AEB">
              <w:rPr>
                <w:rFonts w:ascii="Arial" w:hAnsi="Arial" w:cs="Arial"/>
                <w:sz w:val="20"/>
              </w:rPr>
              <w:t>alternativo</w:t>
            </w:r>
            <w:proofErr w:type="spellEnd"/>
            <w:r w:rsidRPr="00B72AEB">
              <w:rPr>
                <w:rFonts w:ascii="Arial" w:hAnsi="Arial" w:cs="Arial"/>
                <w:sz w:val="20"/>
              </w:rPr>
              <w:t xml:space="preserve"> de carne</w:t>
            </w:r>
          </w:p>
          <w:p w14:paraId="58291C7A" w14:textId="77777777" w:rsidR="00712269" w:rsidRPr="00B72AEB" w:rsidRDefault="00712269" w:rsidP="00712269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rFonts w:ascii="Arial" w:hAnsi="Arial" w:cs="Arial"/>
                <w:sz w:val="20"/>
              </w:rPr>
            </w:pPr>
            <w:proofErr w:type="spellStart"/>
            <w:r w:rsidRPr="00B72AEB">
              <w:rPr>
                <w:rFonts w:ascii="Arial" w:hAnsi="Arial" w:cs="Arial"/>
                <w:sz w:val="20"/>
              </w:rPr>
              <w:t>Granos</w:t>
            </w:r>
            <w:proofErr w:type="spellEnd"/>
            <w:r w:rsidRPr="00B72AEB">
              <w:rPr>
                <w:rFonts w:ascii="Arial" w:hAnsi="Arial" w:cs="Arial"/>
                <w:sz w:val="20"/>
              </w:rPr>
              <w:t xml:space="preserve"> o pan</w:t>
            </w:r>
          </w:p>
          <w:p w14:paraId="3C364BFD" w14:textId="77777777" w:rsidR="00712269" w:rsidRDefault="00712269" w:rsidP="00712269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Fruta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A0DF052" w14:textId="77777777" w:rsidR="00712269" w:rsidRPr="00762909" w:rsidRDefault="00712269" w:rsidP="00712269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Verdura</w:t>
            </w:r>
            <w:proofErr w:type="spellEnd"/>
          </w:p>
        </w:tc>
      </w:tr>
    </w:tbl>
    <w:p w14:paraId="6872B485" w14:textId="77777777" w:rsidR="00F35FB7" w:rsidRDefault="008D4B9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14:paraId="13843779" w14:textId="77777777" w:rsidR="00693841" w:rsidRPr="00B72AEB" w:rsidRDefault="00693841" w:rsidP="00693841">
      <w:pPr>
        <w:widowControl w:val="0"/>
        <w:autoSpaceDE w:val="0"/>
        <w:autoSpaceDN w:val="0"/>
        <w:adjustRightInd w:val="0"/>
        <w:spacing w:before="34"/>
        <w:ind w:left="290" w:right="-20"/>
        <w:rPr>
          <w:rFonts w:ascii="Arial" w:hAnsi="Arial" w:cs="Arial"/>
          <w:sz w:val="20"/>
        </w:rPr>
      </w:pPr>
      <w:proofErr w:type="spellStart"/>
      <w:r w:rsidRPr="00B72AEB">
        <w:rPr>
          <w:rFonts w:ascii="Arial" w:hAnsi="Arial" w:cs="Arial"/>
          <w:b/>
          <w:bCs/>
          <w:sz w:val="20"/>
        </w:rPr>
        <w:t>Establecimientos</w:t>
      </w:r>
      <w:proofErr w:type="spellEnd"/>
      <w:r w:rsidRPr="00B72AE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B72AEB">
        <w:rPr>
          <w:rFonts w:ascii="Arial" w:hAnsi="Arial" w:cs="Arial"/>
          <w:b/>
          <w:bCs/>
          <w:spacing w:val="42"/>
          <w:sz w:val="20"/>
        </w:rPr>
        <w:t>Muchos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tipos</w:t>
      </w:r>
      <w:proofErr w:type="spellEnd"/>
      <w:r w:rsidRPr="00B72AEB">
        <w:rPr>
          <w:rFonts w:ascii="Arial" w:hAnsi="Arial" w:cs="Arial"/>
          <w:sz w:val="20"/>
        </w:rPr>
        <w:t xml:space="preserve"> de </w:t>
      </w:r>
      <w:proofErr w:type="spellStart"/>
      <w:r w:rsidRPr="00B72AEB">
        <w:rPr>
          <w:rFonts w:ascii="Arial" w:hAnsi="Arial" w:cs="Arial"/>
          <w:sz w:val="20"/>
        </w:rPr>
        <w:t>establecimientos</w:t>
      </w:r>
      <w:proofErr w:type="spellEnd"/>
      <w:r w:rsidRPr="00B72AEB">
        <w:rPr>
          <w:rFonts w:ascii="Arial" w:hAnsi="Arial" w:cs="Arial"/>
          <w:spacing w:val="2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diferentes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operan</w:t>
      </w:r>
      <w:proofErr w:type="spellEnd"/>
      <w:r w:rsidRPr="00B72AEB">
        <w:rPr>
          <w:rFonts w:ascii="Arial" w:hAnsi="Arial" w:cs="Arial"/>
          <w:sz w:val="20"/>
        </w:rPr>
        <w:t xml:space="preserve"> el CACFP, </w:t>
      </w:r>
      <w:proofErr w:type="spellStart"/>
      <w:r w:rsidRPr="00B72AEB">
        <w:rPr>
          <w:rFonts w:ascii="Arial" w:hAnsi="Arial" w:cs="Arial"/>
          <w:sz w:val="20"/>
        </w:rPr>
        <w:t>compartiendo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todos</w:t>
      </w:r>
      <w:proofErr w:type="spellEnd"/>
      <w:r w:rsidRPr="00B72AEB">
        <w:rPr>
          <w:rFonts w:ascii="Arial" w:hAnsi="Arial" w:cs="Arial"/>
          <w:sz w:val="20"/>
        </w:rPr>
        <w:t xml:space="preserve"> los </w:t>
      </w:r>
      <w:proofErr w:type="spellStart"/>
      <w:r w:rsidRPr="00B72AEB">
        <w:rPr>
          <w:rFonts w:ascii="Arial" w:hAnsi="Arial" w:cs="Arial"/>
          <w:sz w:val="20"/>
        </w:rPr>
        <w:t>objetivos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r w:rsidRPr="00B72AEB">
        <w:rPr>
          <w:rFonts w:ascii="Arial" w:hAnsi="Arial" w:cs="Arial"/>
          <w:b/>
          <w:bCs/>
          <w:sz w:val="20"/>
        </w:rPr>
        <w:t>del CACFP</w:t>
      </w:r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5F76F6">
        <w:rPr>
          <w:rFonts w:ascii="Arial" w:hAnsi="Arial" w:cs="Arial"/>
          <w:bCs/>
          <w:sz w:val="20"/>
        </w:rPr>
        <w:t>comunes</w:t>
      </w:r>
      <w:proofErr w:type="spellEnd"/>
      <w:r w:rsidRPr="005F76F6">
        <w:rPr>
          <w:rFonts w:ascii="Arial" w:hAnsi="Arial" w:cs="Arial"/>
          <w:bCs/>
          <w:sz w:val="20"/>
        </w:rPr>
        <w:t xml:space="preserve"> </w:t>
      </w:r>
      <w:r w:rsidRPr="00B72AEB">
        <w:rPr>
          <w:rFonts w:ascii="Arial" w:hAnsi="Arial" w:cs="Arial"/>
          <w:sz w:val="20"/>
        </w:rPr>
        <w:t xml:space="preserve">de </w:t>
      </w:r>
      <w:proofErr w:type="spellStart"/>
      <w:r w:rsidRPr="00B72AEB">
        <w:rPr>
          <w:rFonts w:ascii="Arial" w:hAnsi="Arial" w:cs="Arial"/>
          <w:sz w:val="20"/>
        </w:rPr>
        <w:t>brindar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comidas</w:t>
      </w:r>
      <w:proofErr w:type="spellEnd"/>
      <w:r w:rsidRPr="00B72AEB">
        <w:rPr>
          <w:rFonts w:ascii="Arial" w:hAnsi="Arial" w:cs="Arial"/>
          <w:sz w:val="20"/>
        </w:rPr>
        <w:t xml:space="preserve"> y </w:t>
      </w:r>
      <w:proofErr w:type="spellStart"/>
      <w:r w:rsidRPr="00B72AEB">
        <w:rPr>
          <w:rFonts w:ascii="Arial" w:hAnsi="Arial" w:cs="Arial"/>
          <w:sz w:val="20"/>
        </w:rPr>
        <w:t>bocadillos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nutritivos</w:t>
      </w:r>
      <w:proofErr w:type="spellEnd"/>
      <w:r w:rsidRPr="00B72AEB">
        <w:rPr>
          <w:rFonts w:ascii="Arial" w:hAnsi="Arial" w:cs="Arial"/>
          <w:sz w:val="20"/>
        </w:rPr>
        <w:t xml:space="preserve"> a sus </w:t>
      </w:r>
      <w:proofErr w:type="spellStart"/>
      <w:r w:rsidRPr="00B72AEB">
        <w:rPr>
          <w:rFonts w:ascii="Arial" w:hAnsi="Arial" w:cs="Arial"/>
          <w:sz w:val="20"/>
        </w:rPr>
        <w:t>participantes</w:t>
      </w:r>
      <w:proofErr w:type="spellEnd"/>
      <w:r w:rsidRPr="00B72AEB">
        <w:rPr>
          <w:rFonts w:ascii="Arial" w:hAnsi="Arial" w:cs="Arial"/>
          <w:sz w:val="20"/>
        </w:rPr>
        <w:t>.</w:t>
      </w:r>
      <w:r w:rsidRPr="00B72AEB">
        <w:rPr>
          <w:rFonts w:ascii="Arial" w:hAnsi="Arial" w:cs="Arial"/>
          <w:spacing w:val="55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Estos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incluyen</w:t>
      </w:r>
      <w:proofErr w:type="spellEnd"/>
      <w:r w:rsidRPr="00B72AEB">
        <w:rPr>
          <w:rFonts w:ascii="Arial" w:hAnsi="Arial" w:cs="Arial"/>
          <w:sz w:val="20"/>
        </w:rPr>
        <w:t>:</w:t>
      </w:r>
    </w:p>
    <w:p w14:paraId="5250D8AD" w14:textId="77777777" w:rsidR="00693841" w:rsidRPr="00B72AEB" w:rsidRDefault="00693841" w:rsidP="00693841">
      <w:pPr>
        <w:widowControl w:val="0"/>
        <w:autoSpaceDE w:val="0"/>
        <w:autoSpaceDN w:val="0"/>
        <w:adjustRightInd w:val="0"/>
        <w:spacing w:before="10" w:line="240" w:lineRule="exact"/>
        <w:ind w:right="-20"/>
        <w:rPr>
          <w:rFonts w:ascii="Arial" w:hAnsi="Arial" w:cs="Arial"/>
          <w:szCs w:val="24"/>
        </w:rPr>
      </w:pPr>
    </w:p>
    <w:p w14:paraId="029535C6" w14:textId="77777777" w:rsidR="00693841" w:rsidRPr="00B72AEB" w:rsidRDefault="00693841" w:rsidP="00693841">
      <w:pPr>
        <w:widowControl w:val="0"/>
        <w:tabs>
          <w:tab w:val="left" w:pos="900"/>
        </w:tabs>
        <w:autoSpaceDE w:val="0"/>
        <w:autoSpaceDN w:val="0"/>
        <w:adjustRightInd w:val="0"/>
        <w:spacing w:line="230" w:lineRule="exact"/>
        <w:ind w:left="900" w:right="-20" w:hanging="470"/>
        <w:jc w:val="both"/>
        <w:rPr>
          <w:rFonts w:ascii="Arial" w:hAnsi="Arial" w:cs="Arial"/>
          <w:sz w:val="20"/>
        </w:rPr>
      </w:pPr>
      <w:r w:rsidRPr="00B72AEB">
        <w:rPr>
          <w:rFonts w:ascii="Times New Roman" w:hAnsi="Times New Roman"/>
          <w:w w:val="131"/>
          <w:sz w:val="20"/>
        </w:rPr>
        <w:t>•</w:t>
      </w:r>
      <w:r w:rsidRPr="00B72AEB">
        <w:rPr>
          <w:rFonts w:ascii="Times New Roman" w:hAnsi="Times New Roman"/>
          <w:sz w:val="20"/>
        </w:rPr>
        <w:tab/>
      </w:r>
      <w:proofErr w:type="spellStart"/>
      <w:r w:rsidRPr="00B72AEB">
        <w:rPr>
          <w:rFonts w:ascii="Arial" w:hAnsi="Arial" w:cs="Arial"/>
          <w:b/>
          <w:bCs/>
          <w:sz w:val="20"/>
        </w:rPr>
        <w:t>Centros</w:t>
      </w:r>
      <w:proofErr w:type="spellEnd"/>
      <w:r w:rsidRPr="00B72AEB">
        <w:rPr>
          <w:rFonts w:ascii="Arial" w:hAnsi="Arial" w:cs="Arial"/>
          <w:b/>
          <w:bCs/>
          <w:sz w:val="20"/>
        </w:rPr>
        <w:t xml:space="preserve"> de </w:t>
      </w:r>
      <w:proofErr w:type="spellStart"/>
      <w:r w:rsidRPr="00B72AEB">
        <w:rPr>
          <w:rFonts w:ascii="Arial" w:hAnsi="Arial" w:cs="Arial"/>
          <w:b/>
          <w:bCs/>
          <w:sz w:val="20"/>
        </w:rPr>
        <w:t>Cuidado</w:t>
      </w:r>
      <w:proofErr w:type="spellEnd"/>
      <w:r w:rsidRPr="00B72AEB">
        <w:rPr>
          <w:rFonts w:ascii="Arial" w:hAnsi="Arial" w:cs="Arial"/>
          <w:b/>
          <w:bCs/>
          <w:sz w:val="20"/>
        </w:rPr>
        <w:t xml:space="preserve"> de </w:t>
      </w:r>
      <w:proofErr w:type="spellStart"/>
      <w:r w:rsidRPr="00B72AEB">
        <w:rPr>
          <w:rFonts w:ascii="Arial" w:hAnsi="Arial" w:cs="Arial"/>
          <w:b/>
          <w:bCs/>
          <w:sz w:val="20"/>
        </w:rPr>
        <w:t>Niños</w:t>
      </w:r>
      <w:proofErr w:type="spellEnd"/>
      <w:r w:rsidRPr="00B72AEB">
        <w:rPr>
          <w:rFonts w:ascii="Arial" w:hAnsi="Arial" w:cs="Arial"/>
          <w:b/>
          <w:bCs/>
          <w:spacing w:val="55"/>
          <w:sz w:val="20"/>
        </w:rPr>
        <w:t xml:space="preserve"> </w:t>
      </w:r>
      <w:r w:rsidRPr="00B72AEB">
        <w:rPr>
          <w:rFonts w:ascii="Arial" w:hAnsi="Arial" w:cs="Arial"/>
          <w:b/>
          <w:bCs/>
          <w:sz w:val="20"/>
        </w:rPr>
        <w:t xml:space="preserve">(Child Care </w:t>
      </w:r>
      <w:proofErr w:type="gramStart"/>
      <w:r w:rsidRPr="00B72AEB">
        <w:rPr>
          <w:rFonts w:ascii="Arial" w:hAnsi="Arial" w:cs="Arial"/>
          <w:b/>
          <w:bCs/>
          <w:sz w:val="20"/>
        </w:rPr>
        <w:t xml:space="preserve">Centers) </w:t>
      </w:r>
      <w:r w:rsidRPr="00B72AEB">
        <w:rPr>
          <w:rFonts w:ascii="Arial" w:hAnsi="Arial" w:cs="Arial"/>
          <w:b/>
          <w:bCs/>
          <w:spacing w:val="2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Centros</w:t>
      </w:r>
      <w:proofErr w:type="spellEnd"/>
      <w:proofErr w:type="gramEnd"/>
      <w:r w:rsidRPr="00B72AEB">
        <w:rPr>
          <w:rFonts w:ascii="Arial" w:hAnsi="Arial" w:cs="Arial"/>
          <w:sz w:val="20"/>
        </w:rPr>
        <w:t xml:space="preserve"> para el </w:t>
      </w:r>
      <w:proofErr w:type="spellStart"/>
      <w:r w:rsidRPr="00B72AEB">
        <w:rPr>
          <w:rFonts w:ascii="Arial" w:hAnsi="Arial" w:cs="Arial"/>
          <w:sz w:val="20"/>
        </w:rPr>
        <w:t>cuidado</w:t>
      </w:r>
      <w:proofErr w:type="spellEnd"/>
      <w:r w:rsidRPr="00B72AEB">
        <w:rPr>
          <w:rFonts w:ascii="Arial" w:hAnsi="Arial" w:cs="Arial"/>
          <w:sz w:val="20"/>
        </w:rPr>
        <w:t xml:space="preserve"> de </w:t>
      </w:r>
      <w:proofErr w:type="spellStart"/>
      <w:r w:rsidRPr="00B72AEB">
        <w:rPr>
          <w:rFonts w:ascii="Arial" w:hAnsi="Arial" w:cs="Arial"/>
          <w:sz w:val="20"/>
        </w:rPr>
        <w:t>niños</w:t>
      </w:r>
      <w:proofErr w:type="spellEnd"/>
      <w:r w:rsidRPr="00B72AEB">
        <w:rPr>
          <w:rFonts w:ascii="Arial" w:hAnsi="Arial" w:cs="Arial"/>
          <w:sz w:val="20"/>
        </w:rPr>
        <w:t xml:space="preserve">, </w:t>
      </w:r>
      <w:proofErr w:type="spellStart"/>
      <w:r w:rsidRPr="00B72AEB">
        <w:rPr>
          <w:rFonts w:ascii="Arial" w:hAnsi="Arial" w:cs="Arial"/>
          <w:sz w:val="20"/>
        </w:rPr>
        <w:t>ya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sean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públicos</w:t>
      </w:r>
      <w:proofErr w:type="spellEnd"/>
      <w:r w:rsidRPr="00B72AEB">
        <w:rPr>
          <w:rFonts w:ascii="Arial" w:hAnsi="Arial" w:cs="Arial"/>
          <w:sz w:val="20"/>
        </w:rPr>
        <w:t xml:space="preserve"> o privados </w:t>
      </w:r>
      <w:proofErr w:type="spellStart"/>
      <w:r w:rsidRPr="00B72AEB">
        <w:rPr>
          <w:rFonts w:ascii="Arial" w:hAnsi="Arial" w:cs="Arial"/>
          <w:sz w:val="20"/>
        </w:rPr>
        <w:t>pero</w:t>
      </w:r>
      <w:proofErr w:type="spellEnd"/>
      <w:r w:rsidRPr="00B72AEB">
        <w:rPr>
          <w:rFonts w:ascii="Arial" w:hAnsi="Arial" w:cs="Arial"/>
          <w:spacing w:val="2"/>
          <w:sz w:val="20"/>
        </w:rPr>
        <w:t xml:space="preserve"> </w:t>
      </w:r>
      <w:r w:rsidRPr="00B72AEB">
        <w:rPr>
          <w:rFonts w:ascii="Arial" w:hAnsi="Arial" w:cs="Arial"/>
          <w:sz w:val="20"/>
        </w:rPr>
        <w:t xml:space="preserve">no </w:t>
      </w:r>
      <w:proofErr w:type="spellStart"/>
      <w:r w:rsidRPr="00B72AEB">
        <w:rPr>
          <w:rFonts w:ascii="Arial" w:hAnsi="Arial" w:cs="Arial"/>
          <w:sz w:val="20"/>
        </w:rPr>
        <w:t>lucrativos</w:t>
      </w:r>
      <w:proofErr w:type="spellEnd"/>
      <w:r w:rsidRPr="00B72AEB">
        <w:rPr>
          <w:rFonts w:ascii="Arial" w:hAnsi="Arial" w:cs="Arial"/>
          <w:sz w:val="20"/>
        </w:rPr>
        <w:t xml:space="preserve">, que </w:t>
      </w:r>
      <w:proofErr w:type="spellStart"/>
      <w:r w:rsidRPr="00B72AEB">
        <w:rPr>
          <w:rFonts w:ascii="Arial" w:hAnsi="Arial" w:cs="Arial"/>
          <w:sz w:val="20"/>
        </w:rPr>
        <w:t>hayan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sido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licenciados</w:t>
      </w:r>
      <w:proofErr w:type="spellEnd"/>
      <w:r w:rsidRPr="00B72AEB">
        <w:rPr>
          <w:rFonts w:ascii="Arial" w:hAnsi="Arial" w:cs="Arial"/>
          <w:sz w:val="20"/>
        </w:rPr>
        <w:t xml:space="preserve"> o </w:t>
      </w:r>
      <w:proofErr w:type="spellStart"/>
      <w:r w:rsidRPr="00B72AEB">
        <w:rPr>
          <w:rFonts w:ascii="Arial" w:hAnsi="Arial" w:cs="Arial"/>
          <w:sz w:val="20"/>
        </w:rPr>
        <w:t>aprobados</w:t>
      </w:r>
      <w:proofErr w:type="spellEnd"/>
      <w:r w:rsidRPr="00B72AEB">
        <w:rPr>
          <w:rFonts w:ascii="Arial" w:hAnsi="Arial" w:cs="Arial"/>
          <w:sz w:val="20"/>
        </w:rPr>
        <w:t xml:space="preserve">; </w:t>
      </w:r>
      <w:proofErr w:type="spellStart"/>
      <w:r w:rsidRPr="00B72AEB">
        <w:rPr>
          <w:rFonts w:ascii="Arial" w:hAnsi="Arial" w:cs="Arial"/>
          <w:sz w:val="20"/>
        </w:rPr>
        <w:t>programas</w:t>
      </w:r>
      <w:proofErr w:type="spellEnd"/>
      <w:r w:rsidRPr="00B72AEB">
        <w:rPr>
          <w:rFonts w:ascii="Arial" w:hAnsi="Arial" w:cs="Arial"/>
          <w:sz w:val="20"/>
        </w:rPr>
        <w:t xml:space="preserve"> del Head Start, y</w:t>
      </w:r>
      <w:r w:rsidRPr="00B72AEB">
        <w:rPr>
          <w:rFonts w:ascii="Arial" w:hAnsi="Arial" w:cs="Arial"/>
          <w:spacing w:val="2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algunos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centros</w:t>
      </w:r>
      <w:proofErr w:type="spellEnd"/>
      <w:r w:rsidRPr="00B72AEB">
        <w:rPr>
          <w:rFonts w:ascii="Arial" w:hAnsi="Arial" w:cs="Arial"/>
          <w:sz w:val="20"/>
        </w:rPr>
        <w:t xml:space="preserve"> para por </w:t>
      </w:r>
      <w:proofErr w:type="spellStart"/>
      <w:r w:rsidRPr="00B72AEB">
        <w:rPr>
          <w:rFonts w:ascii="Arial" w:hAnsi="Arial" w:cs="Arial"/>
          <w:sz w:val="20"/>
        </w:rPr>
        <w:t>lucro</w:t>
      </w:r>
      <w:proofErr w:type="spellEnd"/>
      <w:r w:rsidRPr="00B72AEB">
        <w:rPr>
          <w:rFonts w:ascii="Arial" w:hAnsi="Arial" w:cs="Arial"/>
          <w:sz w:val="20"/>
        </w:rPr>
        <w:t>.</w:t>
      </w:r>
    </w:p>
    <w:p w14:paraId="313CA700" w14:textId="77777777" w:rsidR="00693841" w:rsidRPr="00B72AEB" w:rsidRDefault="00693841" w:rsidP="00693841">
      <w:pPr>
        <w:widowControl w:val="0"/>
        <w:tabs>
          <w:tab w:val="left" w:pos="900"/>
        </w:tabs>
        <w:autoSpaceDE w:val="0"/>
        <w:autoSpaceDN w:val="0"/>
        <w:adjustRightInd w:val="0"/>
        <w:spacing w:before="16" w:line="230" w:lineRule="exact"/>
        <w:ind w:left="900" w:right="-20" w:hanging="470"/>
        <w:rPr>
          <w:rFonts w:ascii="Arial" w:hAnsi="Arial" w:cs="Arial"/>
          <w:sz w:val="20"/>
        </w:rPr>
      </w:pPr>
      <w:r w:rsidRPr="00B72AEB">
        <w:rPr>
          <w:rFonts w:ascii="Times New Roman" w:hAnsi="Times New Roman"/>
          <w:w w:val="131"/>
          <w:sz w:val="20"/>
        </w:rPr>
        <w:t>•</w:t>
      </w:r>
      <w:r w:rsidRPr="00B72AEB">
        <w:rPr>
          <w:rFonts w:ascii="Times New Roman" w:hAnsi="Times New Roman"/>
          <w:sz w:val="20"/>
        </w:rPr>
        <w:tab/>
      </w:r>
      <w:proofErr w:type="spellStart"/>
      <w:r w:rsidRPr="00B72AEB">
        <w:rPr>
          <w:rFonts w:ascii="Arial" w:hAnsi="Arial" w:cs="Arial"/>
          <w:b/>
          <w:bCs/>
          <w:sz w:val="20"/>
        </w:rPr>
        <w:t>Hogares</w:t>
      </w:r>
      <w:proofErr w:type="spellEnd"/>
      <w:r w:rsidRPr="00B72AEB">
        <w:rPr>
          <w:rFonts w:ascii="Arial" w:hAnsi="Arial" w:cs="Arial"/>
          <w:b/>
          <w:bCs/>
          <w:sz w:val="20"/>
        </w:rPr>
        <w:t xml:space="preserve"> de Familia Para el </w:t>
      </w:r>
      <w:proofErr w:type="spellStart"/>
      <w:r w:rsidRPr="00B72AEB">
        <w:rPr>
          <w:rFonts w:ascii="Arial" w:hAnsi="Arial" w:cs="Arial"/>
          <w:b/>
          <w:bCs/>
          <w:sz w:val="20"/>
        </w:rPr>
        <w:t>Cuidado</w:t>
      </w:r>
      <w:proofErr w:type="spellEnd"/>
      <w:r w:rsidRPr="00B72AEB">
        <w:rPr>
          <w:rFonts w:ascii="Arial" w:hAnsi="Arial" w:cs="Arial"/>
          <w:b/>
          <w:bCs/>
          <w:sz w:val="20"/>
        </w:rPr>
        <w:t xml:space="preserve"> de</w:t>
      </w:r>
      <w:r w:rsidRPr="00B72AEB">
        <w:rPr>
          <w:rFonts w:ascii="Arial" w:hAnsi="Arial" w:cs="Arial"/>
          <w:b/>
          <w:bCs/>
          <w:spacing w:val="1"/>
          <w:sz w:val="20"/>
        </w:rPr>
        <w:t xml:space="preserve"> </w:t>
      </w:r>
      <w:proofErr w:type="spellStart"/>
      <w:r w:rsidRPr="00B72AEB">
        <w:rPr>
          <w:rFonts w:ascii="Arial" w:hAnsi="Arial" w:cs="Arial"/>
          <w:b/>
          <w:bCs/>
          <w:sz w:val="20"/>
        </w:rPr>
        <w:t>Niños</w:t>
      </w:r>
      <w:proofErr w:type="spellEnd"/>
      <w:r w:rsidRPr="00B72AEB">
        <w:rPr>
          <w:rFonts w:ascii="Arial" w:hAnsi="Arial" w:cs="Arial"/>
          <w:b/>
          <w:bCs/>
          <w:spacing w:val="55"/>
          <w:sz w:val="20"/>
        </w:rPr>
        <w:t xml:space="preserve"> </w:t>
      </w:r>
      <w:r w:rsidRPr="00B72AEB">
        <w:rPr>
          <w:rFonts w:ascii="Arial" w:hAnsi="Arial" w:cs="Arial"/>
          <w:b/>
          <w:bCs/>
          <w:sz w:val="20"/>
        </w:rPr>
        <w:t>(Family</w:t>
      </w:r>
      <w:r w:rsidRPr="00B72AEB">
        <w:rPr>
          <w:rFonts w:ascii="Arial" w:hAnsi="Arial" w:cs="Arial"/>
          <w:b/>
          <w:bCs/>
          <w:spacing w:val="-4"/>
          <w:sz w:val="20"/>
        </w:rPr>
        <w:t xml:space="preserve"> </w:t>
      </w:r>
      <w:r w:rsidRPr="00B72AEB">
        <w:rPr>
          <w:rFonts w:ascii="Arial" w:hAnsi="Arial" w:cs="Arial"/>
          <w:b/>
          <w:bCs/>
          <w:sz w:val="20"/>
        </w:rPr>
        <w:t>Day</w:t>
      </w:r>
      <w:r w:rsidRPr="00B72AEB">
        <w:rPr>
          <w:rFonts w:ascii="Arial" w:hAnsi="Arial" w:cs="Arial"/>
          <w:b/>
          <w:bCs/>
          <w:spacing w:val="-4"/>
          <w:sz w:val="20"/>
        </w:rPr>
        <w:t xml:space="preserve"> </w:t>
      </w:r>
      <w:r w:rsidRPr="00B72AEB">
        <w:rPr>
          <w:rFonts w:ascii="Arial" w:hAnsi="Arial" w:cs="Arial"/>
          <w:b/>
          <w:bCs/>
          <w:sz w:val="20"/>
        </w:rPr>
        <w:t xml:space="preserve">Care </w:t>
      </w:r>
      <w:proofErr w:type="gramStart"/>
      <w:r w:rsidRPr="00B72AEB">
        <w:rPr>
          <w:rFonts w:ascii="Arial" w:hAnsi="Arial" w:cs="Arial"/>
          <w:b/>
          <w:bCs/>
          <w:sz w:val="20"/>
        </w:rPr>
        <w:t xml:space="preserve">Homes) </w:t>
      </w:r>
      <w:r w:rsidRPr="00B72AEB">
        <w:rPr>
          <w:rFonts w:ascii="Arial" w:hAnsi="Arial" w:cs="Arial"/>
          <w:b/>
          <w:bCs/>
          <w:spacing w:val="2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Hogares</w:t>
      </w:r>
      <w:proofErr w:type="spellEnd"/>
      <w:proofErr w:type="gramEnd"/>
      <w:r w:rsidRPr="00B72AEB">
        <w:rPr>
          <w:rFonts w:ascii="Arial" w:hAnsi="Arial" w:cs="Arial"/>
          <w:sz w:val="20"/>
        </w:rPr>
        <w:t xml:space="preserve"> privados </w:t>
      </w:r>
      <w:proofErr w:type="spellStart"/>
      <w:r w:rsidRPr="00B72AEB">
        <w:rPr>
          <w:rFonts w:ascii="Arial" w:hAnsi="Arial" w:cs="Arial"/>
          <w:sz w:val="20"/>
        </w:rPr>
        <w:t>licensiados</w:t>
      </w:r>
      <w:proofErr w:type="spellEnd"/>
      <w:r w:rsidRPr="00B72AEB">
        <w:rPr>
          <w:rFonts w:ascii="Arial" w:hAnsi="Arial" w:cs="Arial"/>
          <w:sz w:val="20"/>
        </w:rPr>
        <w:t xml:space="preserve"> o </w:t>
      </w:r>
      <w:proofErr w:type="spellStart"/>
      <w:r w:rsidRPr="00B72AEB">
        <w:rPr>
          <w:rFonts w:ascii="Arial" w:hAnsi="Arial" w:cs="Arial"/>
          <w:sz w:val="20"/>
        </w:rPr>
        <w:t>aprobados</w:t>
      </w:r>
      <w:proofErr w:type="spellEnd"/>
      <w:r w:rsidRPr="00B72AEB">
        <w:rPr>
          <w:rFonts w:ascii="Arial" w:hAnsi="Arial" w:cs="Arial"/>
          <w:sz w:val="20"/>
        </w:rPr>
        <w:t>.</w:t>
      </w:r>
    </w:p>
    <w:p w14:paraId="7EDF7C12" w14:textId="77777777" w:rsidR="00693841" w:rsidRPr="00B72AEB" w:rsidRDefault="00693841" w:rsidP="00693841">
      <w:pPr>
        <w:widowControl w:val="0"/>
        <w:tabs>
          <w:tab w:val="left" w:pos="900"/>
        </w:tabs>
        <w:autoSpaceDE w:val="0"/>
        <w:autoSpaceDN w:val="0"/>
        <w:adjustRightInd w:val="0"/>
        <w:spacing w:before="12"/>
        <w:ind w:left="900" w:right="-20" w:hanging="470"/>
        <w:rPr>
          <w:rFonts w:ascii="Arial" w:hAnsi="Arial" w:cs="Arial"/>
          <w:sz w:val="20"/>
        </w:rPr>
      </w:pPr>
      <w:r w:rsidRPr="00B72AEB">
        <w:rPr>
          <w:rFonts w:ascii="Times New Roman" w:hAnsi="Times New Roman"/>
          <w:w w:val="131"/>
          <w:sz w:val="20"/>
        </w:rPr>
        <w:t>•</w:t>
      </w:r>
      <w:r w:rsidRPr="00B72AEB">
        <w:rPr>
          <w:rFonts w:ascii="Times New Roman" w:hAnsi="Times New Roman"/>
          <w:sz w:val="20"/>
        </w:rPr>
        <w:tab/>
      </w:r>
      <w:proofErr w:type="spellStart"/>
      <w:r w:rsidRPr="00B72AEB">
        <w:rPr>
          <w:rFonts w:ascii="Arial" w:hAnsi="Arial" w:cs="Arial"/>
          <w:b/>
          <w:bCs/>
          <w:sz w:val="20"/>
        </w:rPr>
        <w:t>Programas</w:t>
      </w:r>
      <w:proofErr w:type="spellEnd"/>
      <w:r w:rsidRPr="00B72AE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B72AEB">
        <w:rPr>
          <w:rFonts w:ascii="Arial" w:hAnsi="Arial" w:cs="Arial"/>
          <w:b/>
          <w:bCs/>
          <w:sz w:val="20"/>
        </w:rPr>
        <w:t>Escolares</w:t>
      </w:r>
      <w:proofErr w:type="spellEnd"/>
      <w:r w:rsidRPr="00B72AE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B72AEB">
        <w:rPr>
          <w:rFonts w:ascii="Arial" w:hAnsi="Arial" w:cs="Arial"/>
          <w:b/>
          <w:bCs/>
          <w:sz w:val="20"/>
        </w:rPr>
        <w:t>Después</w:t>
      </w:r>
      <w:proofErr w:type="spellEnd"/>
      <w:r w:rsidRPr="00B72AEB">
        <w:rPr>
          <w:rFonts w:ascii="Arial" w:hAnsi="Arial" w:cs="Arial"/>
          <w:b/>
          <w:bCs/>
          <w:sz w:val="20"/>
        </w:rPr>
        <w:t xml:space="preserve"> de </w:t>
      </w:r>
      <w:proofErr w:type="spellStart"/>
      <w:r w:rsidRPr="00B72AEB">
        <w:rPr>
          <w:rFonts w:ascii="Arial" w:hAnsi="Arial" w:cs="Arial"/>
          <w:b/>
          <w:bCs/>
          <w:sz w:val="20"/>
        </w:rPr>
        <w:t>Clases</w:t>
      </w:r>
      <w:proofErr w:type="spellEnd"/>
      <w:r w:rsidRPr="00B72AEB">
        <w:rPr>
          <w:rFonts w:ascii="Arial" w:hAnsi="Arial" w:cs="Arial"/>
          <w:b/>
          <w:bCs/>
          <w:spacing w:val="55"/>
          <w:sz w:val="20"/>
        </w:rPr>
        <w:t xml:space="preserve"> </w:t>
      </w:r>
      <w:r w:rsidRPr="00B72AEB"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sz w:val="20"/>
        </w:rPr>
        <w:t xml:space="preserve">At-Risk </w:t>
      </w:r>
      <w:r w:rsidRPr="00B72AEB">
        <w:rPr>
          <w:rFonts w:ascii="Arial" w:hAnsi="Arial" w:cs="Arial"/>
          <w:b/>
          <w:bCs/>
          <w:sz w:val="20"/>
        </w:rPr>
        <w:t xml:space="preserve">Afterschool Care </w:t>
      </w:r>
      <w:proofErr w:type="gramStart"/>
      <w:r w:rsidRPr="00B72AEB">
        <w:rPr>
          <w:rFonts w:ascii="Arial" w:hAnsi="Arial" w:cs="Arial"/>
          <w:b/>
          <w:bCs/>
          <w:sz w:val="20"/>
        </w:rPr>
        <w:t xml:space="preserve">Programs) </w:t>
      </w:r>
      <w:r w:rsidRPr="00B72AEB">
        <w:rPr>
          <w:rFonts w:ascii="Arial" w:hAnsi="Arial" w:cs="Arial"/>
          <w:b/>
          <w:bCs/>
          <w:spacing w:val="2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Centros</w:t>
      </w:r>
      <w:proofErr w:type="spellEnd"/>
      <w:proofErr w:type="gram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en</w:t>
      </w:r>
      <w:proofErr w:type="spellEnd"/>
      <w:r w:rsidRPr="00B72AEB">
        <w:rPr>
          <w:rFonts w:ascii="Arial" w:hAnsi="Arial" w:cs="Arial"/>
          <w:sz w:val="20"/>
        </w:rPr>
        <w:t xml:space="preserve"> areas </w:t>
      </w:r>
      <w:proofErr w:type="spellStart"/>
      <w:r w:rsidRPr="00B72AEB">
        <w:rPr>
          <w:rFonts w:ascii="Arial" w:hAnsi="Arial" w:cs="Arial"/>
          <w:sz w:val="20"/>
        </w:rPr>
        <w:t>geográficas</w:t>
      </w:r>
      <w:proofErr w:type="spellEnd"/>
      <w:r w:rsidRPr="00B72AEB">
        <w:rPr>
          <w:rFonts w:ascii="Arial" w:hAnsi="Arial" w:cs="Arial"/>
          <w:sz w:val="20"/>
        </w:rPr>
        <w:t xml:space="preserve"> de </w:t>
      </w:r>
      <w:proofErr w:type="spellStart"/>
      <w:r w:rsidRPr="00B72AEB">
        <w:rPr>
          <w:rFonts w:ascii="Arial" w:hAnsi="Arial" w:cs="Arial"/>
          <w:sz w:val="20"/>
        </w:rPr>
        <w:t>bajos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ingresos</w:t>
      </w:r>
      <w:proofErr w:type="spellEnd"/>
      <w:r w:rsidRPr="00B72AEB">
        <w:rPr>
          <w:rFonts w:ascii="Arial" w:hAnsi="Arial" w:cs="Arial"/>
          <w:sz w:val="20"/>
        </w:rPr>
        <w:t xml:space="preserve"> que</w:t>
      </w:r>
      <w:r w:rsidRPr="00B72AEB">
        <w:rPr>
          <w:rFonts w:ascii="Arial" w:hAnsi="Arial" w:cs="Arial"/>
          <w:spacing w:val="3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proveen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bocadillos</w:t>
      </w:r>
      <w:proofErr w:type="spellEnd"/>
      <w:r w:rsidRPr="00B72AEB">
        <w:rPr>
          <w:rFonts w:ascii="Arial" w:hAnsi="Arial" w:cs="Arial"/>
          <w:sz w:val="20"/>
        </w:rPr>
        <w:t xml:space="preserve"> gratis a </w:t>
      </w:r>
      <w:proofErr w:type="spellStart"/>
      <w:r w:rsidRPr="00B72AEB">
        <w:rPr>
          <w:rFonts w:ascii="Arial" w:hAnsi="Arial" w:cs="Arial"/>
          <w:sz w:val="20"/>
        </w:rPr>
        <w:t>niños</w:t>
      </w:r>
      <w:proofErr w:type="spellEnd"/>
      <w:r w:rsidRPr="00B72AEB">
        <w:rPr>
          <w:rFonts w:ascii="Arial" w:hAnsi="Arial" w:cs="Arial"/>
          <w:sz w:val="20"/>
        </w:rPr>
        <w:t xml:space="preserve"> de </w:t>
      </w:r>
      <w:proofErr w:type="spellStart"/>
      <w:r w:rsidRPr="00B72AEB">
        <w:rPr>
          <w:rFonts w:ascii="Arial" w:hAnsi="Arial" w:cs="Arial"/>
          <w:sz w:val="20"/>
        </w:rPr>
        <w:t>edad</w:t>
      </w:r>
      <w:proofErr w:type="spellEnd"/>
      <w:r w:rsidRPr="00B72AEB">
        <w:rPr>
          <w:rFonts w:ascii="Arial" w:hAnsi="Arial" w:cs="Arial"/>
          <w:sz w:val="20"/>
        </w:rPr>
        <w:t xml:space="preserve"> escolar y a </w:t>
      </w:r>
      <w:proofErr w:type="spellStart"/>
      <w:r w:rsidRPr="00B72AEB">
        <w:rPr>
          <w:rFonts w:ascii="Arial" w:hAnsi="Arial" w:cs="Arial"/>
          <w:sz w:val="20"/>
        </w:rPr>
        <w:t>jóvenes</w:t>
      </w:r>
      <w:proofErr w:type="spellEnd"/>
      <w:r w:rsidRPr="00B72AEB">
        <w:rPr>
          <w:rFonts w:ascii="Arial" w:hAnsi="Arial" w:cs="Arial"/>
          <w:sz w:val="20"/>
        </w:rPr>
        <w:t>.</w:t>
      </w:r>
    </w:p>
    <w:p w14:paraId="5EA7C3E9" w14:textId="77777777" w:rsidR="00693841" w:rsidRPr="00B72AEB" w:rsidRDefault="00693841" w:rsidP="00693841">
      <w:pPr>
        <w:widowControl w:val="0"/>
        <w:tabs>
          <w:tab w:val="left" w:pos="900"/>
        </w:tabs>
        <w:autoSpaceDE w:val="0"/>
        <w:autoSpaceDN w:val="0"/>
        <w:adjustRightInd w:val="0"/>
        <w:spacing w:before="16"/>
        <w:ind w:left="900" w:right="-20" w:hanging="470"/>
        <w:rPr>
          <w:rFonts w:ascii="Arial" w:hAnsi="Arial" w:cs="Arial"/>
          <w:sz w:val="20"/>
        </w:rPr>
      </w:pPr>
      <w:r w:rsidRPr="00B72AEB">
        <w:rPr>
          <w:rFonts w:ascii="Times New Roman" w:hAnsi="Times New Roman"/>
          <w:w w:val="131"/>
          <w:sz w:val="20"/>
        </w:rPr>
        <w:t>•</w:t>
      </w:r>
      <w:r w:rsidRPr="00B72AEB">
        <w:rPr>
          <w:rFonts w:ascii="Times New Roman" w:hAnsi="Times New Roman"/>
          <w:sz w:val="20"/>
        </w:rPr>
        <w:tab/>
      </w:r>
      <w:proofErr w:type="spellStart"/>
      <w:r w:rsidRPr="00B72AEB">
        <w:rPr>
          <w:rFonts w:ascii="Arial" w:hAnsi="Arial" w:cs="Arial"/>
          <w:b/>
          <w:bCs/>
          <w:sz w:val="20"/>
        </w:rPr>
        <w:t>Centros</w:t>
      </w:r>
      <w:proofErr w:type="spellEnd"/>
      <w:r w:rsidRPr="00B72AEB">
        <w:rPr>
          <w:rFonts w:ascii="Arial" w:hAnsi="Arial" w:cs="Arial"/>
          <w:b/>
          <w:bCs/>
          <w:sz w:val="20"/>
        </w:rPr>
        <w:t xml:space="preserve"> de Refugio Para </w:t>
      </w:r>
      <w:proofErr w:type="spellStart"/>
      <w:r w:rsidRPr="00B72AEB">
        <w:rPr>
          <w:rFonts w:ascii="Arial" w:hAnsi="Arial" w:cs="Arial"/>
          <w:b/>
          <w:bCs/>
          <w:sz w:val="20"/>
        </w:rPr>
        <w:t>Gente</w:t>
      </w:r>
      <w:proofErr w:type="spellEnd"/>
      <w:r w:rsidRPr="00B72AEB">
        <w:rPr>
          <w:rFonts w:ascii="Arial" w:hAnsi="Arial" w:cs="Arial"/>
          <w:b/>
          <w:bCs/>
          <w:sz w:val="20"/>
        </w:rPr>
        <w:t xml:space="preserve"> Sin </w:t>
      </w:r>
      <w:proofErr w:type="spellStart"/>
      <w:r w:rsidRPr="00B72AEB">
        <w:rPr>
          <w:rFonts w:ascii="Arial" w:hAnsi="Arial" w:cs="Arial"/>
          <w:b/>
          <w:bCs/>
          <w:sz w:val="20"/>
        </w:rPr>
        <w:t>Hogar</w:t>
      </w:r>
      <w:proofErr w:type="spellEnd"/>
      <w:r w:rsidRPr="00B72AEB">
        <w:rPr>
          <w:rFonts w:ascii="Arial" w:hAnsi="Arial" w:cs="Arial"/>
          <w:b/>
          <w:bCs/>
          <w:spacing w:val="55"/>
          <w:sz w:val="20"/>
        </w:rPr>
        <w:t xml:space="preserve"> </w:t>
      </w:r>
      <w:r w:rsidRPr="00B72AEB">
        <w:rPr>
          <w:rFonts w:ascii="Arial" w:hAnsi="Arial" w:cs="Arial"/>
          <w:b/>
          <w:bCs/>
          <w:sz w:val="20"/>
        </w:rPr>
        <w:t>(Homeless Shelters)</w:t>
      </w:r>
      <w:r w:rsidRPr="00B72AEB">
        <w:rPr>
          <w:rFonts w:ascii="Arial" w:hAnsi="Arial" w:cs="Arial"/>
          <w:b/>
          <w:bCs/>
          <w:spacing w:val="56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Centros</w:t>
      </w:r>
      <w:proofErr w:type="spellEnd"/>
      <w:r w:rsidRPr="00B72AEB">
        <w:rPr>
          <w:rFonts w:ascii="Arial" w:hAnsi="Arial" w:cs="Arial"/>
          <w:sz w:val="20"/>
        </w:rPr>
        <w:t xml:space="preserve"> de </w:t>
      </w:r>
      <w:proofErr w:type="spellStart"/>
      <w:r w:rsidRPr="00B72AEB">
        <w:rPr>
          <w:rFonts w:ascii="Arial" w:hAnsi="Arial" w:cs="Arial"/>
          <w:sz w:val="20"/>
        </w:rPr>
        <w:t>emergencia</w:t>
      </w:r>
      <w:proofErr w:type="spellEnd"/>
      <w:r w:rsidRPr="00B72AEB">
        <w:rPr>
          <w:rFonts w:ascii="Arial" w:hAnsi="Arial" w:cs="Arial"/>
          <w:sz w:val="20"/>
        </w:rPr>
        <w:t xml:space="preserve"> de </w:t>
      </w:r>
      <w:proofErr w:type="spellStart"/>
      <w:r w:rsidRPr="00B72AEB">
        <w:rPr>
          <w:rFonts w:ascii="Arial" w:hAnsi="Arial" w:cs="Arial"/>
          <w:sz w:val="20"/>
        </w:rPr>
        <w:t>refugio</w:t>
      </w:r>
      <w:proofErr w:type="spellEnd"/>
      <w:r w:rsidRPr="00B72AEB">
        <w:rPr>
          <w:rFonts w:ascii="Arial" w:hAnsi="Arial" w:cs="Arial"/>
          <w:sz w:val="20"/>
        </w:rPr>
        <w:t xml:space="preserve"> que </w:t>
      </w:r>
      <w:proofErr w:type="spellStart"/>
      <w:r w:rsidRPr="00B72AEB">
        <w:rPr>
          <w:rFonts w:ascii="Arial" w:hAnsi="Arial" w:cs="Arial"/>
          <w:sz w:val="20"/>
        </w:rPr>
        <w:t>proveen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servicios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residenciales</w:t>
      </w:r>
      <w:proofErr w:type="spellEnd"/>
      <w:r w:rsidRPr="00B72AEB">
        <w:rPr>
          <w:rFonts w:ascii="Arial" w:hAnsi="Arial" w:cs="Arial"/>
          <w:sz w:val="20"/>
        </w:rPr>
        <w:t xml:space="preserve"> y de </w:t>
      </w:r>
      <w:proofErr w:type="spellStart"/>
      <w:r w:rsidRPr="00B72AEB">
        <w:rPr>
          <w:rFonts w:ascii="Arial" w:hAnsi="Arial" w:cs="Arial"/>
          <w:sz w:val="20"/>
        </w:rPr>
        <w:t>comidas</w:t>
      </w:r>
      <w:proofErr w:type="spellEnd"/>
      <w:r w:rsidRPr="00B72AEB">
        <w:rPr>
          <w:rFonts w:ascii="Arial" w:hAnsi="Arial" w:cs="Arial"/>
          <w:sz w:val="20"/>
        </w:rPr>
        <w:t xml:space="preserve"> a </w:t>
      </w:r>
      <w:proofErr w:type="spellStart"/>
      <w:r w:rsidRPr="00B72AEB">
        <w:rPr>
          <w:rFonts w:ascii="Arial" w:hAnsi="Arial" w:cs="Arial"/>
          <w:sz w:val="20"/>
        </w:rPr>
        <w:t>niños</w:t>
      </w:r>
      <w:proofErr w:type="spellEnd"/>
      <w:r w:rsidRPr="00B72AEB">
        <w:rPr>
          <w:rFonts w:ascii="Arial" w:hAnsi="Arial" w:cs="Arial"/>
          <w:sz w:val="20"/>
        </w:rPr>
        <w:t xml:space="preserve"> sin </w:t>
      </w:r>
      <w:proofErr w:type="spellStart"/>
      <w:r w:rsidRPr="00B72AEB">
        <w:rPr>
          <w:rFonts w:ascii="Arial" w:hAnsi="Arial" w:cs="Arial"/>
          <w:sz w:val="20"/>
        </w:rPr>
        <w:t>hogares</w:t>
      </w:r>
      <w:proofErr w:type="spellEnd"/>
      <w:r w:rsidRPr="00B72AEB">
        <w:rPr>
          <w:rFonts w:ascii="Arial" w:hAnsi="Arial" w:cs="Arial"/>
          <w:sz w:val="20"/>
        </w:rPr>
        <w:t>.</w:t>
      </w:r>
    </w:p>
    <w:p w14:paraId="6513A7C5" w14:textId="77777777" w:rsidR="00693841" w:rsidRPr="00B72AEB" w:rsidRDefault="00693841" w:rsidP="00693841">
      <w:pPr>
        <w:widowControl w:val="0"/>
        <w:autoSpaceDE w:val="0"/>
        <w:autoSpaceDN w:val="0"/>
        <w:adjustRightInd w:val="0"/>
        <w:spacing w:before="16" w:line="220" w:lineRule="exact"/>
        <w:ind w:right="-20"/>
        <w:rPr>
          <w:rFonts w:ascii="Arial" w:hAnsi="Arial" w:cs="Arial"/>
        </w:rPr>
      </w:pPr>
    </w:p>
    <w:p w14:paraId="3E182082" w14:textId="77777777" w:rsidR="00693841" w:rsidRDefault="00693841" w:rsidP="00693841">
      <w:pPr>
        <w:widowControl w:val="0"/>
        <w:tabs>
          <w:tab w:val="left" w:pos="1900"/>
        </w:tabs>
        <w:autoSpaceDE w:val="0"/>
        <w:autoSpaceDN w:val="0"/>
        <w:adjustRightInd w:val="0"/>
        <w:ind w:left="1910" w:right="-20" w:hanging="162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Elegibilidad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Agencias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estatales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reembolsan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establecim</w:t>
      </w:r>
      <w:r w:rsidRPr="00B72AEB">
        <w:rPr>
          <w:rFonts w:ascii="Arial" w:hAnsi="Arial" w:cs="Arial"/>
          <w:spacing w:val="-1"/>
          <w:sz w:val="20"/>
        </w:rPr>
        <w:t>i</w:t>
      </w:r>
      <w:r w:rsidRPr="00B72AEB">
        <w:rPr>
          <w:rFonts w:ascii="Arial" w:hAnsi="Arial" w:cs="Arial"/>
          <w:sz w:val="20"/>
        </w:rPr>
        <w:t>entos</w:t>
      </w:r>
      <w:proofErr w:type="spellEnd"/>
      <w:r w:rsidRPr="00B72AEB">
        <w:rPr>
          <w:rFonts w:ascii="Arial" w:hAnsi="Arial" w:cs="Arial"/>
          <w:sz w:val="20"/>
        </w:rPr>
        <w:t xml:space="preserve"> que </w:t>
      </w:r>
      <w:proofErr w:type="spellStart"/>
      <w:r w:rsidRPr="00B72AEB">
        <w:rPr>
          <w:rFonts w:ascii="Arial" w:hAnsi="Arial" w:cs="Arial"/>
          <w:sz w:val="20"/>
        </w:rPr>
        <w:t>ofrecen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cuidado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no </w:t>
      </w:r>
      <w:proofErr w:type="spellStart"/>
      <w:r>
        <w:rPr>
          <w:rFonts w:ascii="Arial" w:hAnsi="Arial" w:cs="Arial"/>
          <w:sz w:val="20"/>
        </w:rPr>
        <w:t>residencial</w:t>
      </w:r>
      <w:proofErr w:type="spellEnd"/>
      <w:r>
        <w:rPr>
          <w:rFonts w:ascii="Arial" w:hAnsi="Arial" w:cs="Arial"/>
          <w:sz w:val="20"/>
        </w:rPr>
        <w:t xml:space="preserve"> a los </w:t>
      </w:r>
      <w:proofErr w:type="spellStart"/>
      <w:r>
        <w:rPr>
          <w:rFonts w:ascii="Arial" w:hAnsi="Arial" w:cs="Arial"/>
          <w:sz w:val="20"/>
        </w:rPr>
        <w:t>siguientes</w:t>
      </w:r>
      <w:proofErr w:type="spellEnd"/>
    </w:p>
    <w:p w14:paraId="3EA4034D" w14:textId="77777777" w:rsidR="00693841" w:rsidRPr="00693841" w:rsidRDefault="00693841" w:rsidP="00693841">
      <w:pPr>
        <w:widowControl w:val="0"/>
        <w:tabs>
          <w:tab w:val="left" w:pos="1900"/>
        </w:tabs>
        <w:autoSpaceDE w:val="0"/>
        <w:autoSpaceDN w:val="0"/>
        <w:adjustRightInd w:val="0"/>
        <w:ind w:left="1910" w:right="-20" w:hanging="1620"/>
        <w:rPr>
          <w:rFonts w:ascii="Arial" w:hAnsi="Arial" w:cs="Arial"/>
          <w:b/>
          <w:bCs/>
          <w:sz w:val="20"/>
        </w:rPr>
      </w:pPr>
      <w:proofErr w:type="spellStart"/>
      <w:r w:rsidRPr="00B72AEB">
        <w:rPr>
          <w:rFonts w:ascii="Arial" w:hAnsi="Arial" w:cs="Arial"/>
          <w:sz w:val="20"/>
        </w:rPr>
        <w:t>niños</w:t>
      </w:r>
      <w:proofErr w:type="spellEnd"/>
      <w:r w:rsidRPr="00B72AEB">
        <w:rPr>
          <w:rFonts w:ascii="Arial" w:hAnsi="Arial" w:cs="Arial"/>
          <w:sz w:val="20"/>
        </w:rPr>
        <w:t>:</w:t>
      </w:r>
    </w:p>
    <w:p w14:paraId="351F8647" w14:textId="77777777" w:rsidR="00693841" w:rsidRPr="00B72AEB" w:rsidRDefault="00693841" w:rsidP="00693841">
      <w:pPr>
        <w:widowControl w:val="0"/>
        <w:tabs>
          <w:tab w:val="left" w:pos="3800"/>
        </w:tabs>
        <w:autoSpaceDE w:val="0"/>
        <w:autoSpaceDN w:val="0"/>
        <w:adjustRightInd w:val="0"/>
        <w:spacing w:before="15"/>
        <w:ind w:left="900" w:right="-20" w:hanging="560"/>
        <w:rPr>
          <w:rFonts w:ascii="Arial" w:hAnsi="Arial" w:cs="Arial"/>
          <w:sz w:val="20"/>
        </w:rPr>
      </w:pPr>
      <w:r w:rsidRPr="00B72AEB">
        <w:rPr>
          <w:rFonts w:ascii="Times New Roman" w:hAnsi="Times New Roman"/>
          <w:w w:val="131"/>
          <w:sz w:val="20"/>
        </w:rPr>
        <w:t>•</w:t>
      </w:r>
      <w:r w:rsidRPr="00B72AEB">
        <w:rPr>
          <w:rFonts w:ascii="Times New Roman" w:hAnsi="Times New Roman"/>
          <w:sz w:val="20"/>
        </w:rPr>
        <w:tab/>
      </w:r>
      <w:proofErr w:type="spellStart"/>
      <w:r w:rsidRPr="00B72AEB">
        <w:rPr>
          <w:rFonts w:ascii="Arial" w:hAnsi="Arial" w:cs="Arial"/>
          <w:sz w:val="20"/>
        </w:rPr>
        <w:t>Niños</w:t>
      </w:r>
      <w:proofErr w:type="spellEnd"/>
      <w:r w:rsidRPr="00B72AEB">
        <w:rPr>
          <w:rFonts w:ascii="Arial" w:hAnsi="Arial" w:cs="Arial"/>
          <w:sz w:val="20"/>
        </w:rPr>
        <w:t xml:space="preserve"> hasta los 12 </w:t>
      </w:r>
      <w:proofErr w:type="spellStart"/>
      <w:r w:rsidRPr="00B72AEB">
        <w:rPr>
          <w:rFonts w:ascii="Arial" w:hAnsi="Arial" w:cs="Arial"/>
          <w:sz w:val="20"/>
        </w:rPr>
        <w:t>años</w:t>
      </w:r>
      <w:proofErr w:type="spellEnd"/>
      <w:r w:rsidRPr="00B72AEB">
        <w:rPr>
          <w:rFonts w:ascii="Arial" w:hAnsi="Arial" w:cs="Arial"/>
          <w:sz w:val="20"/>
        </w:rPr>
        <w:t xml:space="preserve"> de </w:t>
      </w:r>
      <w:proofErr w:type="spellStart"/>
      <w:r w:rsidRPr="00B72AEB">
        <w:rPr>
          <w:rFonts w:ascii="Arial" w:hAnsi="Arial" w:cs="Arial"/>
          <w:sz w:val="20"/>
        </w:rPr>
        <w:t>edad</w:t>
      </w:r>
      <w:proofErr w:type="spellEnd"/>
      <w:r w:rsidRPr="00B72AEB">
        <w:rPr>
          <w:rFonts w:ascii="Arial" w:hAnsi="Arial" w:cs="Arial"/>
          <w:sz w:val="20"/>
        </w:rPr>
        <w:t>,</w:t>
      </w:r>
    </w:p>
    <w:p w14:paraId="156F1B73" w14:textId="77777777" w:rsidR="00693841" w:rsidRPr="00B72AEB" w:rsidRDefault="00693841" w:rsidP="00693841">
      <w:pPr>
        <w:widowControl w:val="0"/>
        <w:tabs>
          <w:tab w:val="left" w:pos="3800"/>
        </w:tabs>
        <w:autoSpaceDE w:val="0"/>
        <w:autoSpaceDN w:val="0"/>
        <w:adjustRightInd w:val="0"/>
        <w:spacing w:before="15"/>
        <w:ind w:left="900" w:right="-20" w:hanging="560"/>
        <w:rPr>
          <w:rFonts w:ascii="Arial" w:hAnsi="Arial" w:cs="Arial"/>
          <w:sz w:val="20"/>
        </w:rPr>
      </w:pPr>
      <w:r w:rsidRPr="00B72AEB">
        <w:rPr>
          <w:rFonts w:ascii="Times New Roman" w:hAnsi="Times New Roman"/>
          <w:w w:val="131"/>
          <w:sz w:val="20"/>
        </w:rPr>
        <w:t>•</w:t>
      </w:r>
      <w:r w:rsidRPr="00B72AEB">
        <w:rPr>
          <w:rFonts w:ascii="Times New Roman" w:hAnsi="Times New Roman"/>
          <w:sz w:val="20"/>
        </w:rPr>
        <w:tab/>
      </w:r>
      <w:proofErr w:type="spellStart"/>
      <w:r w:rsidRPr="00B72AEB">
        <w:rPr>
          <w:rFonts w:ascii="Arial" w:hAnsi="Arial" w:cs="Arial"/>
          <w:sz w:val="20"/>
        </w:rPr>
        <w:t>Niños</w:t>
      </w:r>
      <w:proofErr w:type="spellEnd"/>
      <w:r w:rsidRPr="00B72AEB">
        <w:rPr>
          <w:rFonts w:ascii="Arial" w:hAnsi="Arial" w:cs="Arial"/>
          <w:sz w:val="20"/>
        </w:rPr>
        <w:t xml:space="preserve"> de </w:t>
      </w:r>
      <w:proofErr w:type="spellStart"/>
      <w:r w:rsidRPr="00B72AEB">
        <w:rPr>
          <w:rFonts w:ascii="Arial" w:hAnsi="Arial" w:cs="Arial"/>
          <w:sz w:val="20"/>
        </w:rPr>
        <w:t>familias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migratorias</w:t>
      </w:r>
      <w:proofErr w:type="spellEnd"/>
      <w:r w:rsidRPr="00B72AEB">
        <w:rPr>
          <w:rFonts w:ascii="Arial" w:hAnsi="Arial" w:cs="Arial"/>
          <w:sz w:val="20"/>
        </w:rPr>
        <w:t xml:space="preserve"> hasta los 15 </w:t>
      </w:r>
      <w:proofErr w:type="spellStart"/>
      <w:r w:rsidRPr="00B72AEB">
        <w:rPr>
          <w:rFonts w:ascii="Arial" w:hAnsi="Arial" w:cs="Arial"/>
          <w:sz w:val="20"/>
        </w:rPr>
        <w:t>años</w:t>
      </w:r>
      <w:proofErr w:type="spellEnd"/>
      <w:r w:rsidRPr="00B72AEB">
        <w:rPr>
          <w:rFonts w:ascii="Arial" w:hAnsi="Arial" w:cs="Arial"/>
          <w:sz w:val="20"/>
        </w:rPr>
        <w:t xml:space="preserve"> de </w:t>
      </w:r>
      <w:proofErr w:type="spellStart"/>
      <w:r w:rsidRPr="00B72AEB">
        <w:rPr>
          <w:rFonts w:ascii="Arial" w:hAnsi="Arial" w:cs="Arial"/>
          <w:sz w:val="20"/>
        </w:rPr>
        <w:t>edad</w:t>
      </w:r>
      <w:proofErr w:type="spellEnd"/>
      <w:r w:rsidRPr="00B72AEB">
        <w:rPr>
          <w:rFonts w:ascii="Arial" w:hAnsi="Arial" w:cs="Arial"/>
          <w:sz w:val="20"/>
        </w:rPr>
        <w:t>,</w:t>
      </w:r>
    </w:p>
    <w:p w14:paraId="627CD375" w14:textId="77777777" w:rsidR="00693841" w:rsidRPr="00B72AEB" w:rsidRDefault="00693841" w:rsidP="00693841">
      <w:pPr>
        <w:widowControl w:val="0"/>
        <w:tabs>
          <w:tab w:val="left" w:pos="3800"/>
        </w:tabs>
        <w:autoSpaceDE w:val="0"/>
        <w:autoSpaceDN w:val="0"/>
        <w:adjustRightInd w:val="0"/>
        <w:spacing w:before="18" w:line="230" w:lineRule="exact"/>
        <w:ind w:left="900" w:right="-20" w:hanging="560"/>
        <w:rPr>
          <w:rFonts w:ascii="Arial" w:hAnsi="Arial" w:cs="Arial"/>
          <w:sz w:val="20"/>
        </w:rPr>
      </w:pPr>
      <w:r w:rsidRPr="00B72AEB">
        <w:rPr>
          <w:rFonts w:ascii="Times New Roman" w:hAnsi="Times New Roman"/>
          <w:w w:val="131"/>
          <w:sz w:val="20"/>
        </w:rPr>
        <w:t>•</w:t>
      </w:r>
      <w:r w:rsidRPr="00B72AEB">
        <w:rPr>
          <w:rFonts w:ascii="Times New Roman" w:hAnsi="Times New Roman"/>
          <w:sz w:val="20"/>
        </w:rPr>
        <w:tab/>
      </w:r>
      <w:proofErr w:type="spellStart"/>
      <w:r w:rsidRPr="00B72AEB">
        <w:rPr>
          <w:rFonts w:ascii="Arial" w:hAnsi="Arial" w:cs="Arial"/>
          <w:sz w:val="20"/>
        </w:rPr>
        <w:t>Jóvenes</w:t>
      </w:r>
      <w:proofErr w:type="spellEnd"/>
      <w:r w:rsidRPr="00B72AEB">
        <w:rPr>
          <w:rFonts w:ascii="Arial" w:hAnsi="Arial" w:cs="Arial"/>
          <w:sz w:val="20"/>
        </w:rPr>
        <w:t xml:space="preserve"> hasta los 18 </w:t>
      </w:r>
      <w:proofErr w:type="spellStart"/>
      <w:r w:rsidRPr="00B72AEB">
        <w:rPr>
          <w:rFonts w:ascii="Arial" w:hAnsi="Arial" w:cs="Arial"/>
          <w:sz w:val="20"/>
        </w:rPr>
        <w:t>años</w:t>
      </w:r>
      <w:proofErr w:type="spellEnd"/>
      <w:r w:rsidRPr="00B72AEB">
        <w:rPr>
          <w:rFonts w:ascii="Arial" w:hAnsi="Arial" w:cs="Arial"/>
          <w:sz w:val="20"/>
        </w:rPr>
        <w:t xml:space="preserve"> de </w:t>
      </w:r>
      <w:proofErr w:type="spellStart"/>
      <w:r w:rsidRPr="00B72AEB">
        <w:rPr>
          <w:rFonts w:ascii="Arial" w:hAnsi="Arial" w:cs="Arial"/>
          <w:sz w:val="20"/>
        </w:rPr>
        <w:t>edad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en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programas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escolares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después</w:t>
      </w:r>
      <w:proofErr w:type="spellEnd"/>
      <w:r w:rsidRPr="00B72AEB">
        <w:rPr>
          <w:rFonts w:ascii="Arial" w:hAnsi="Arial" w:cs="Arial"/>
          <w:sz w:val="20"/>
        </w:rPr>
        <w:t xml:space="preserve"> de </w:t>
      </w:r>
      <w:proofErr w:type="spellStart"/>
      <w:r w:rsidRPr="00B72AEB">
        <w:rPr>
          <w:rFonts w:ascii="Arial" w:hAnsi="Arial" w:cs="Arial"/>
          <w:sz w:val="20"/>
        </w:rPr>
        <w:t>clases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en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áreas</w:t>
      </w:r>
      <w:proofErr w:type="spellEnd"/>
      <w:r w:rsidRPr="00B72AEB">
        <w:rPr>
          <w:rFonts w:ascii="Arial" w:hAnsi="Arial" w:cs="Arial"/>
          <w:sz w:val="20"/>
        </w:rPr>
        <w:t xml:space="preserve"> de </w:t>
      </w:r>
      <w:proofErr w:type="spellStart"/>
      <w:r w:rsidRPr="00B72AEB">
        <w:rPr>
          <w:rFonts w:ascii="Arial" w:hAnsi="Arial" w:cs="Arial"/>
          <w:sz w:val="20"/>
        </w:rPr>
        <w:t>necesidad</w:t>
      </w:r>
      <w:proofErr w:type="spellEnd"/>
      <w:r w:rsidRPr="00B72AEB">
        <w:rPr>
          <w:rFonts w:ascii="Arial" w:hAnsi="Arial" w:cs="Arial"/>
          <w:sz w:val="20"/>
        </w:rPr>
        <w:t>.</w:t>
      </w:r>
    </w:p>
    <w:p w14:paraId="69C910AF" w14:textId="77777777" w:rsidR="00BB79A5" w:rsidRPr="00B603CF" w:rsidRDefault="00BB79A5">
      <w:pPr>
        <w:rPr>
          <w:rFonts w:ascii="Arial" w:hAnsi="Arial" w:cs="Arial"/>
          <w:szCs w:val="24"/>
        </w:rPr>
      </w:pPr>
    </w:p>
    <w:p w14:paraId="6191F9F7" w14:textId="77777777" w:rsidR="00D93DEF" w:rsidRDefault="00D93DEF" w:rsidP="00D93DEF">
      <w:pPr>
        <w:widowControl w:val="0"/>
        <w:tabs>
          <w:tab w:val="left" w:pos="1900"/>
        </w:tabs>
        <w:autoSpaceDE w:val="0"/>
        <w:autoSpaceDN w:val="0"/>
        <w:adjustRightInd w:val="0"/>
        <w:ind w:left="290" w:right="-20"/>
        <w:rPr>
          <w:rFonts w:ascii="Times New Roman" w:hAnsi="Times New Roman"/>
          <w:sz w:val="20"/>
        </w:rPr>
      </w:pPr>
      <w:r w:rsidRPr="00B72AEB">
        <w:rPr>
          <w:rFonts w:ascii="Arial" w:hAnsi="Arial" w:cs="Arial"/>
          <w:b/>
          <w:bCs/>
          <w:sz w:val="20"/>
        </w:rPr>
        <w:t>Para Más</w:t>
      </w:r>
      <w:r>
        <w:rPr>
          <w:rFonts w:ascii="Arial" w:hAnsi="Arial" w:cs="Arial"/>
          <w:b/>
          <w:bCs/>
          <w:sz w:val="20"/>
        </w:rPr>
        <w:t xml:space="preserve"> S</w:t>
      </w:r>
      <w:r w:rsidRPr="00B72AEB">
        <w:rPr>
          <w:rFonts w:ascii="Arial" w:hAnsi="Arial" w:cs="Arial"/>
          <w:sz w:val="20"/>
        </w:rPr>
        <w:t xml:space="preserve">i </w:t>
      </w:r>
      <w:proofErr w:type="spellStart"/>
      <w:r w:rsidRPr="00B72AEB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stá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interesado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participar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en</w:t>
      </w:r>
      <w:proofErr w:type="spellEnd"/>
      <w:r>
        <w:rPr>
          <w:rFonts w:ascii="Arial" w:hAnsi="Arial" w:cs="Arial"/>
          <w:sz w:val="20"/>
        </w:rPr>
        <w:t xml:space="preserve"> </w:t>
      </w:r>
      <w:r w:rsidRPr="00B72AEB">
        <w:rPr>
          <w:rFonts w:ascii="Arial" w:hAnsi="Arial" w:cs="Arial"/>
          <w:sz w:val="20"/>
        </w:rPr>
        <w:t>el CACFP,</w:t>
      </w:r>
      <w:r w:rsidRPr="00B72AEB">
        <w:rPr>
          <w:rFonts w:ascii="Arial" w:hAnsi="Arial" w:cs="Arial"/>
          <w:spacing w:val="2"/>
          <w:sz w:val="20"/>
        </w:rPr>
        <w:t xml:space="preserve"> </w:t>
      </w:r>
      <w:r w:rsidRPr="00B72AEB">
        <w:rPr>
          <w:rFonts w:ascii="Arial" w:hAnsi="Arial" w:cs="Arial"/>
          <w:sz w:val="20"/>
        </w:rPr>
        <w:t xml:space="preserve">por favor </w:t>
      </w:r>
      <w:proofErr w:type="spellStart"/>
      <w:r w:rsidRPr="00B72AEB">
        <w:rPr>
          <w:rFonts w:ascii="Arial" w:hAnsi="Arial" w:cs="Arial"/>
          <w:sz w:val="20"/>
        </w:rPr>
        <w:t>póngase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en</w:t>
      </w:r>
      <w:proofErr w:type="spellEnd"/>
      <w:r w:rsidRPr="00B72AEB">
        <w:rPr>
          <w:rFonts w:ascii="Arial" w:hAnsi="Arial" w:cs="Arial"/>
          <w:sz w:val="20"/>
        </w:rPr>
        <w:t xml:space="preserve"> </w:t>
      </w:r>
      <w:proofErr w:type="spellStart"/>
      <w:r w:rsidRPr="00B72AEB">
        <w:rPr>
          <w:rFonts w:ascii="Arial" w:hAnsi="Arial" w:cs="Arial"/>
          <w:sz w:val="20"/>
        </w:rPr>
        <w:t>contacto</w:t>
      </w:r>
      <w:proofErr w:type="spellEnd"/>
      <w:r w:rsidRPr="00B72AEB">
        <w:rPr>
          <w:rFonts w:ascii="Arial" w:hAnsi="Arial" w:cs="Arial"/>
          <w:sz w:val="20"/>
        </w:rPr>
        <w:t xml:space="preserve"> con </w:t>
      </w:r>
      <w:proofErr w:type="spellStart"/>
      <w:r w:rsidRPr="00B72AEB">
        <w:rPr>
          <w:rFonts w:ascii="Arial" w:hAnsi="Arial" w:cs="Arial"/>
          <w:sz w:val="20"/>
        </w:rPr>
        <w:t>uno</w:t>
      </w:r>
      <w:proofErr w:type="spellEnd"/>
      <w:r w:rsidRPr="00B72AEB">
        <w:rPr>
          <w:rFonts w:ascii="Arial" w:hAnsi="Arial" w:cs="Arial"/>
          <w:sz w:val="20"/>
        </w:rPr>
        <w:t xml:space="preserve"> de los </w:t>
      </w:r>
      <w:proofErr w:type="spellStart"/>
      <w:r w:rsidRPr="00B72AEB">
        <w:rPr>
          <w:rFonts w:ascii="Arial" w:hAnsi="Arial" w:cs="Arial"/>
          <w:sz w:val="20"/>
        </w:rPr>
        <w:t>siguiente</w:t>
      </w:r>
      <w:r w:rsidRPr="00B72AEB">
        <w:rPr>
          <w:rFonts w:ascii="Arial" w:hAnsi="Arial" w:cs="Arial"/>
          <w:spacing w:val="2"/>
          <w:sz w:val="20"/>
        </w:rPr>
        <w:t>s</w:t>
      </w:r>
      <w:proofErr w:type="spellEnd"/>
      <w:r w:rsidRPr="00B72AEB">
        <w:rPr>
          <w:rFonts w:ascii="Times New Roman" w:hAnsi="Times New Roman"/>
          <w:sz w:val="20"/>
        </w:rPr>
        <w:t>:</w:t>
      </w:r>
    </w:p>
    <w:p w14:paraId="382F6441" w14:textId="77777777" w:rsidR="00D93DEF" w:rsidRPr="00B72AEB" w:rsidRDefault="00D93DEF" w:rsidP="00D93DEF">
      <w:pPr>
        <w:widowControl w:val="0"/>
        <w:tabs>
          <w:tab w:val="left" w:pos="1900"/>
        </w:tabs>
        <w:autoSpaceDE w:val="0"/>
        <w:autoSpaceDN w:val="0"/>
        <w:adjustRightInd w:val="0"/>
        <w:ind w:left="290" w:right="-20"/>
        <w:rPr>
          <w:rFonts w:ascii="Times New Roman" w:hAnsi="Times New Roman"/>
          <w:sz w:val="20"/>
        </w:rPr>
      </w:pPr>
      <w:proofErr w:type="spellStart"/>
      <w:r>
        <w:rPr>
          <w:rFonts w:ascii="Arial" w:hAnsi="Arial" w:cs="Arial"/>
          <w:b/>
          <w:bCs/>
          <w:position w:val="-1"/>
          <w:sz w:val="20"/>
        </w:rPr>
        <w:t>Información</w:t>
      </w:r>
      <w:proofErr w:type="spellEnd"/>
    </w:p>
    <w:p w14:paraId="0D25DE32" w14:textId="77777777" w:rsidR="00D93DEF" w:rsidRDefault="00D93DEF" w:rsidP="00D93DEF">
      <w:pPr>
        <w:widowControl w:val="0"/>
        <w:autoSpaceDE w:val="0"/>
        <w:autoSpaceDN w:val="0"/>
        <w:adjustRightInd w:val="0"/>
        <w:spacing w:before="5" w:line="226" w:lineRule="exact"/>
        <w:ind w:left="1010" w:right="-20" w:firstLine="430"/>
        <w:rPr>
          <w:rFonts w:ascii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b/>
          <w:bCs/>
          <w:position w:val="-1"/>
          <w:sz w:val="20"/>
        </w:rPr>
        <w:t xml:space="preserve">           </w:t>
      </w:r>
    </w:p>
    <w:p w14:paraId="00C9C9B5" w14:textId="77822E18" w:rsidR="00F35FB7" w:rsidRPr="00D93DEF" w:rsidRDefault="00EA1BFF" w:rsidP="00D93DEF">
      <w:pPr>
        <w:widowControl w:val="0"/>
        <w:autoSpaceDE w:val="0"/>
        <w:autoSpaceDN w:val="0"/>
        <w:adjustRightInd w:val="0"/>
        <w:spacing w:before="5" w:line="226" w:lineRule="exact"/>
        <w:ind w:right="-20"/>
        <w:rPr>
          <w:rFonts w:ascii="Arial" w:hAnsi="Arial" w:cs="Arial"/>
          <w:sz w:val="20"/>
        </w:rPr>
      </w:pPr>
      <w:r w:rsidRPr="00B603CF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A13DDD2" wp14:editId="16F693B1">
                <wp:simplePos x="0" y="0"/>
                <wp:positionH relativeFrom="margin">
                  <wp:posOffset>3892550</wp:posOffset>
                </wp:positionH>
                <wp:positionV relativeFrom="paragraph">
                  <wp:posOffset>192405</wp:posOffset>
                </wp:positionV>
                <wp:extent cx="2921000" cy="1239520"/>
                <wp:effectExtent l="38100" t="38100" r="31750" b="368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ED54B" w14:textId="77777777" w:rsidR="00F35FB7" w:rsidRPr="00B603CF" w:rsidRDefault="00F35FB7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B603CF">
                              <w:rPr>
                                <w:rFonts w:ascii="Times New Roman" w:hAnsi="Times New Roman"/>
                                <w:szCs w:val="24"/>
                              </w:rPr>
                              <w:t>CACFP Staff</w:t>
                            </w:r>
                          </w:p>
                          <w:p w14:paraId="29D9910A" w14:textId="77777777" w:rsidR="00F35FB7" w:rsidRPr="00B603CF" w:rsidRDefault="00F35FB7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B603CF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School &amp; Community Nutrition </w:t>
                            </w:r>
                          </w:p>
                          <w:p w14:paraId="1A9DEA9A" w14:textId="0E2FF3A2" w:rsidR="00F35FB7" w:rsidRDefault="00EA1BF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Indiana Government Center North, 9</w:t>
                            </w:r>
                            <w:r w:rsidRPr="00EA1BFF">
                              <w:rPr>
                                <w:rFonts w:ascii="Times New Roman" w:hAnsi="Times New Roman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floor</w:t>
                            </w:r>
                          </w:p>
                          <w:p w14:paraId="60A23423" w14:textId="3E15BE63" w:rsidR="00EA1BFF" w:rsidRDefault="00EA1BF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100 N Senate Ave</w:t>
                            </w:r>
                          </w:p>
                          <w:p w14:paraId="59A4178D" w14:textId="52674A6B" w:rsidR="00F35FB7" w:rsidRPr="00B603CF" w:rsidRDefault="00EA1BF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I</w:t>
                            </w:r>
                            <w:r w:rsidR="00F35FB7" w:rsidRPr="00B603CF">
                              <w:rPr>
                                <w:rFonts w:ascii="Times New Roman" w:hAnsi="Times New Roman"/>
                                <w:szCs w:val="24"/>
                              </w:rPr>
                              <w:t>ndianapolis   IN  46204</w:t>
                            </w:r>
                          </w:p>
                          <w:p w14:paraId="0728588A" w14:textId="77777777" w:rsidR="00F35FB7" w:rsidRPr="00B603CF" w:rsidRDefault="00F35FB7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B603CF">
                              <w:rPr>
                                <w:rFonts w:ascii="Times New Roman" w:hAnsi="Times New Roman"/>
                                <w:szCs w:val="24"/>
                              </w:rPr>
                              <w:t>800-537-1142 or 317-232-0850</w:t>
                            </w:r>
                          </w:p>
                          <w:p w14:paraId="31D95138" w14:textId="77777777" w:rsidR="00F35FB7" w:rsidRPr="00B603CF" w:rsidRDefault="00F35FB7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A13DDD2" id="Text Box 4" o:spid="_x0000_s1028" type="#_x0000_t202" style="position:absolute;margin-left:306.5pt;margin-top:15.15pt;width:230pt;height:97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" o:allowincell="f" strokeweight="6pt">
                <v:stroke linestyle="thickBetweenThin"/>
                <v:textbox>
                  <w:txbxContent>
                    <w:p w14:paraId="50CED54B" w14:textId="77777777" w:rsidR="00F35FB7" w:rsidRPr="00B603CF" w:rsidRDefault="00F35FB7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B603CF">
                        <w:rPr>
                          <w:rFonts w:ascii="Times New Roman" w:hAnsi="Times New Roman"/>
                          <w:szCs w:val="24"/>
                        </w:rPr>
                        <w:t>CACFP Staff</w:t>
                      </w:r>
                    </w:p>
                    <w:p w14:paraId="29D9910A" w14:textId="77777777" w:rsidR="00F35FB7" w:rsidRPr="00B603CF" w:rsidRDefault="00F35FB7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B603CF">
                        <w:rPr>
                          <w:rFonts w:ascii="Times New Roman" w:hAnsi="Times New Roman"/>
                          <w:szCs w:val="24"/>
                        </w:rPr>
                        <w:t xml:space="preserve">School &amp; Community Nutrition </w:t>
                      </w:r>
                    </w:p>
                    <w:p w14:paraId="1A9DEA9A" w14:textId="0E2FF3A2" w:rsidR="00F35FB7" w:rsidRDefault="00EA1BF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Indiana Government Center North, 9</w:t>
                      </w:r>
                      <w:r w:rsidRPr="00EA1BFF">
                        <w:rPr>
                          <w:rFonts w:ascii="Times New Roman" w:hAnsi="Times New Roman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floor</w:t>
                      </w:r>
                    </w:p>
                    <w:p w14:paraId="60A23423" w14:textId="3E15BE63" w:rsidR="00EA1BFF" w:rsidRDefault="00EA1BF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100 N Senate Ave</w:t>
                      </w:r>
                    </w:p>
                    <w:p w14:paraId="59A4178D" w14:textId="52674A6B" w:rsidR="00F35FB7" w:rsidRPr="00B603CF" w:rsidRDefault="00EA1BF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I</w:t>
                      </w:r>
                      <w:r w:rsidR="00F35FB7" w:rsidRPr="00B603CF">
                        <w:rPr>
                          <w:rFonts w:ascii="Times New Roman" w:hAnsi="Times New Roman"/>
                          <w:szCs w:val="24"/>
                        </w:rPr>
                        <w:t>ndianapolis   IN  46204</w:t>
                      </w:r>
                    </w:p>
                    <w:p w14:paraId="0728588A" w14:textId="77777777" w:rsidR="00F35FB7" w:rsidRPr="00B603CF" w:rsidRDefault="00F35FB7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B603CF">
                        <w:rPr>
                          <w:rFonts w:ascii="Times New Roman" w:hAnsi="Times New Roman"/>
                          <w:szCs w:val="24"/>
                        </w:rPr>
                        <w:t>800-537-1142 or 317-232-0850</w:t>
                      </w:r>
                    </w:p>
                    <w:p w14:paraId="31D95138" w14:textId="77777777" w:rsidR="00F35FB7" w:rsidRPr="00B603CF" w:rsidRDefault="00F35FB7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1BC4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D89460" wp14:editId="15AF19E2">
                <wp:simplePos x="0" y="0"/>
                <wp:positionH relativeFrom="column">
                  <wp:posOffset>3009900</wp:posOffset>
                </wp:positionH>
                <wp:positionV relativeFrom="paragraph">
                  <wp:posOffset>313055</wp:posOffset>
                </wp:positionV>
                <wp:extent cx="774700" cy="53975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287F6" w14:textId="77777777" w:rsidR="00D93DEF" w:rsidRDefault="00021BC4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80D454C" wp14:editId="10284A1B">
                                  <wp:extent cx="617220" cy="42672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" cy="426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5D89460" id="Text Box 7" o:spid="_x0000_s1029" type="#_x0000_t202" style="position:absolute;margin-left:237pt;margin-top:24.65pt;width:61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">
                <v:textbox>
                  <w:txbxContent>
                    <w:p w14:paraId="60B287F6" w14:textId="77777777" w:rsidR="00D93DEF" w:rsidRDefault="00021BC4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80D454C" wp14:editId="10284A1B">
                            <wp:extent cx="617220" cy="42672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" cy="426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1BC4" w:rsidRPr="00B603CF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5DC89DE" wp14:editId="68A1D759">
                <wp:simplePos x="0" y="0"/>
                <wp:positionH relativeFrom="column">
                  <wp:posOffset>241300</wp:posOffset>
                </wp:positionH>
                <wp:positionV relativeFrom="paragraph">
                  <wp:posOffset>191135</wp:posOffset>
                </wp:positionV>
                <wp:extent cx="2468880" cy="12395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5733D" w14:textId="77777777" w:rsidR="005A7367" w:rsidRDefault="005A7367" w:rsidP="005A7367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  <w:p w14:paraId="4A9145A0" w14:textId="707A1C88" w:rsidR="005A7367" w:rsidRDefault="005A7367" w:rsidP="005A7367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bookmarkStart w:id="0" w:name="_GoBack"/>
                            <w:bookmarkEnd w:id="0"/>
                            <w:r w:rsidRPr="005A7367">
                              <w:rPr>
                                <w:sz w:val="20"/>
                                <w:lang w:val="es-ES"/>
                              </w:rPr>
                              <w:t xml:space="preserve">Consorcio Head </w:t>
                            </w:r>
                            <w:proofErr w:type="spellStart"/>
                            <w:r w:rsidRPr="005A7367">
                              <w:rPr>
                                <w:sz w:val="20"/>
                                <w:lang w:val="es-ES"/>
                              </w:rPr>
                              <w:t>Start</w:t>
                            </w:r>
                            <w:proofErr w:type="spellEnd"/>
                            <w:r w:rsidRPr="005A7367">
                              <w:rPr>
                                <w:sz w:val="20"/>
                                <w:lang w:val="es-ES"/>
                              </w:rPr>
                              <w:t xml:space="preserve"> de los condados de Elkhart y </w:t>
                            </w:r>
                            <w:proofErr w:type="spellStart"/>
                            <w:r w:rsidRPr="005A7367">
                              <w:rPr>
                                <w:sz w:val="20"/>
                                <w:lang w:val="es-ES"/>
                              </w:rPr>
                              <w:t>St</w:t>
                            </w:r>
                            <w:proofErr w:type="spellEnd"/>
                            <w:r w:rsidRPr="005A7367">
                              <w:rPr>
                                <w:sz w:val="20"/>
                                <w:lang w:val="es-ES"/>
                              </w:rPr>
                              <w:t xml:space="preserve"> Joseph</w:t>
                            </w:r>
                          </w:p>
                          <w:p w14:paraId="61755A0D" w14:textId="25335FA6" w:rsidR="005A7367" w:rsidRDefault="005A7367" w:rsidP="005A7367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 xml:space="preserve">245 N </w:t>
                            </w:r>
                            <w:proofErr w:type="spellStart"/>
                            <w:r>
                              <w:rPr>
                                <w:sz w:val="20"/>
                                <w:lang w:val="es-ES"/>
                              </w:rPr>
                              <w:t>Lombardy</w:t>
                            </w:r>
                            <w:proofErr w:type="spellEnd"/>
                            <w:r>
                              <w:rPr>
                                <w:sz w:val="20"/>
                                <w:lang w:val="es-ES"/>
                              </w:rPr>
                              <w:t xml:space="preserve"> Drive</w:t>
                            </w:r>
                          </w:p>
                          <w:p w14:paraId="3EE91894" w14:textId="7FA2C13B" w:rsidR="005A7367" w:rsidRDefault="005A7367" w:rsidP="005A7367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>South Bend, IN 46619</w:t>
                            </w:r>
                          </w:p>
                          <w:p w14:paraId="21DC03A0" w14:textId="1083C91A" w:rsidR="005A7367" w:rsidRDefault="005A7367" w:rsidP="005A7367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  <w:p w14:paraId="2AC691DC" w14:textId="07C6CB83" w:rsidR="005A7367" w:rsidRPr="005A7367" w:rsidRDefault="005A7367" w:rsidP="005A7367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>574-393-5864</w:t>
                            </w:r>
                          </w:p>
                          <w:p w14:paraId="1939C09B" w14:textId="77777777" w:rsidR="00F35FB7" w:rsidRDefault="00F35FB7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79EC503" w14:textId="77777777" w:rsidR="00F35FB7" w:rsidRDefault="00F35FB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C89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margin-left:19pt;margin-top:15.05pt;width:194.4pt;height:9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" o:allowincell="f" strokeweight="6pt">
                <v:stroke linestyle="thickBetweenThin"/>
                <v:textbox>
                  <w:txbxContent>
                    <w:p w14:paraId="17A5733D" w14:textId="77777777" w:rsidR="005A7367" w:rsidRDefault="005A7367" w:rsidP="005A7367">
                      <w:pPr>
                        <w:rPr>
                          <w:sz w:val="20"/>
                          <w:lang w:val="es-ES"/>
                        </w:rPr>
                      </w:pPr>
                    </w:p>
                    <w:p w14:paraId="4A9145A0" w14:textId="707A1C88" w:rsidR="005A7367" w:rsidRDefault="005A7367" w:rsidP="005A7367">
                      <w:pPr>
                        <w:rPr>
                          <w:sz w:val="20"/>
                          <w:lang w:val="es-ES"/>
                        </w:rPr>
                      </w:pPr>
                      <w:bookmarkStart w:id="1" w:name="_GoBack"/>
                      <w:bookmarkEnd w:id="1"/>
                      <w:r w:rsidRPr="005A7367">
                        <w:rPr>
                          <w:sz w:val="20"/>
                          <w:lang w:val="es-ES"/>
                        </w:rPr>
                        <w:t xml:space="preserve">Consorcio Head </w:t>
                      </w:r>
                      <w:proofErr w:type="spellStart"/>
                      <w:r w:rsidRPr="005A7367">
                        <w:rPr>
                          <w:sz w:val="20"/>
                          <w:lang w:val="es-ES"/>
                        </w:rPr>
                        <w:t>Start</w:t>
                      </w:r>
                      <w:proofErr w:type="spellEnd"/>
                      <w:r w:rsidRPr="005A7367">
                        <w:rPr>
                          <w:sz w:val="20"/>
                          <w:lang w:val="es-ES"/>
                        </w:rPr>
                        <w:t xml:space="preserve"> de los condados de Elkhart y </w:t>
                      </w:r>
                      <w:proofErr w:type="spellStart"/>
                      <w:r w:rsidRPr="005A7367">
                        <w:rPr>
                          <w:sz w:val="20"/>
                          <w:lang w:val="es-ES"/>
                        </w:rPr>
                        <w:t>St</w:t>
                      </w:r>
                      <w:proofErr w:type="spellEnd"/>
                      <w:r w:rsidRPr="005A7367">
                        <w:rPr>
                          <w:sz w:val="20"/>
                          <w:lang w:val="es-ES"/>
                        </w:rPr>
                        <w:t xml:space="preserve"> Joseph</w:t>
                      </w:r>
                    </w:p>
                    <w:p w14:paraId="61755A0D" w14:textId="25335FA6" w:rsidR="005A7367" w:rsidRDefault="005A7367" w:rsidP="005A7367">
                      <w:pPr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 xml:space="preserve">245 N </w:t>
                      </w:r>
                      <w:proofErr w:type="spellStart"/>
                      <w:r>
                        <w:rPr>
                          <w:sz w:val="20"/>
                          <w:lang w:val="es-ES"/>
                        </w:rPr>
                        <w:t>Lombardy</w:t>
                      </w:r>
                      <w:proofErr w:type="spellEnd"/>
                      <w:r>
                        <w:rPr>
                          <w:sz w:val="20"/>
                          <w:lang w:val="es-ES"/>
                        </w:rPr>
                        <w:t xml:space="preserve"> Drive</w:t>
                      </w:r>
                    </w:p>
                    <w:p w14:paraId="3EE91894" w14:textId="7FA2C13B" w:rsidR="005A7367" w:rsidRDefault="005A7367" w:rsidP="005A7367">
                      <w:pPr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>South Bend, IN 46619</w:t>
                      </w:r>
                    </w:p>
                    <w:p w14:paraId="21DC03A0" w14:textId="1083C91A" w:rsidR="005A7367" w:rsidRDefault="005A7367" w:rsidP="005A7367">
                      <w:pPr>
                        <w:rPr>
                          <w:sz w:val="20"/>
                          <w:lang w:val="es-ES"/>
                        </w:rPr>
                      </w:pPr>
                    </w:p>
                    <w:p w14:paraId="2AC691DC" w14:textId="07C6CB83" w:rsidR="005A7367" w:rsidRPr="005A7367" w:rsidRDefault="005A7367" w:rsidP="005A7367">
                      <w:pPr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>574-393-5864</w:t>
                      </w:r>
                    </w:p>
                    <w:p w14:paraId="1939C09B" w14:textId="77777777" w:rsidR="00F35FB7" w:rsidRDefault="00F35FB7">
                      <w:pPr>
                        <w:rPr>
                          <w:sz w:val="20"/>
                        </w:rPr>
                      </w:pPr>
                    </w:p>
                    <w:p w14:paraId="579EC503" w14:textId="77777777" w:rsidR="00F35FB7" w:rsidRDefault="00F35FB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3DEF">
        <w:rPr>
          <w:rFonts w:ascii="Arial" w:hAnsi="Arial" w:cs="Arial"/>
          <w:b/>
          <w:bCs/>
          <w:position w:val="-1"/>
          <w:sz w:val="20"/>
        </w:rPr>
        <w:t xml:space="preserve">           </w:t>
      </w:r>
      <w:proofErr w:type="spellStart"/>
      <w:r w:rsidR="00D93DEF">
        <w:rPr>
          <w:rFonts w:ascii="Arial" w:hAnsi="Arial" w:cs="Arial"/>
          <w:b/>
          <w:bCs/>
          <w:position w:val="-1"/>
          <w:sz w:val="20"/>
        </w:rPr>
        <w:t>Organización</w:t>
      </w:r>
      <w:proofErr w:type="spellEnd"/>
      <w:r w:rsidR="00D93DEF">
        <w:rPr>
          <w:rFonts w:ascii="Arial" w:hAnsi="Arial" w:cs="Arial"/>
          <w:b/>
          <w:bCs/>
          <w:position w:val="-1"/>
          <w:sz w:val="20"/>
        </w:rPr>
        <w:t xml:space="preserve"> </w:t>
      </w:r>
      <w:proofErr w:type="spellStart"/>
      <w:r w:rsidR="00D93DEF">
        <w:rPr>
          <w:rFonts w:ascii="Arial" w:hAnsi="Arial" w:cs="Arial"/>
          <w:b/>
          <w:bCs/>
          <w:position w:val="-1"/>
          <w:sz w:val="20"/>
        </w:rPr>
        <w:t>patrocinadora</w:t>
      </w:r>
      <w:proofErr w:type="spellEnd"/>
      <w:r w:rsidR="00D93DEF">
        <w:rPr>
          <w:rFonts w:ascii="Arial" w:hAnsi="Arial" w:cs="Arial"/>
          <w:b/>
          <w:bCs/>
          <w:position w:val="-1"/>
          <w:sz w:val="20"/>
        </w:rPr>
        <w:t xml:space="preserve">/Centro                                             </w:t>
      </w:r>
      <w:proofErr w:type="spellStart"/>
      <w:r w:rsidR="00D93DEF">
        <w:rPr>
          <w:rFonts w:ascii="Arial" w:hAnsi="Arial" w:cs="Arial"/>
          <w:b/>
          <w:bCs/>
          <w:position w:val="-1"/>
          <w:sz w:val="20"/>
        </w:rPr>
        <w:t>Departamento</w:t>
      </w:r>
      <w:proofErr w:type="spellEnd"/>
      <w:r w:rsidR="00D93DEF">
        <w:rPr>
          <w:rFonts w:ascii="Arial" w:hAnsi="Arial" w:cs="Arial"/>
          <w:b/>
          <w:bCs/>
          <w:position w:val="-1"/>
          <w:sz w:val="20"/>
        </w:rPr>
        <w:t xml:space="preserve"> de </w:t>
      </w:r>
      <w:proofErr w:type="spellStart"/>
      <w:r w:rsidR="00D93DEF">
        <w:rPr>
          <w:rFonts w:ascii="Arial" w:hAnsi="Arial" w:cs="Arial"/>
          <w:b/>
          <w:bCs/>
          <w:position w:val="-1"/>
          <w:sz w:val="20"/>
        </w:rPr>
        <w:t>Educación</w:t>
      </w:r>
      <w:proofErr w:type="spellEnd"/>
      <w:r w:rsidR="00D93DEF">
        <w:rPr>
          <w:rFonts w:ascii="Arial" w:hAnsi="Arial" w:cs="Arial"/>
          <w:b/>
          <w:bCs/>
          <w:position w:val="-1"/>
          <w:sz w:val="20"/>
        </w:rPr>
        <w:t xml:space="preserve"> de Indiana</w:t>
      </w:r>
    </w:p>
    <w:sectPr w:rsidR="00F35FB7" w:rsidRPr="00D93DEF" w:rsidSect="008D4B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76251" w14:textId="77777777" w:rsidR="00AB6BF5" w:rsidRDefault="00AB6BF5">
      <w:r>
        <w:separator/>
      </w:r>
    </w:p>
  </w:endnote>
  <w:endnote w:type="continuationSeparator" w:id="0">
    <w:p w14:paraId="09D1B719" w14:textId="77777777" w:rsidR="00AB6BF5" w:rsidRDefault="00AB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2C948" w14:textId="77777777" w:rsidR="00C71D72" w:rsidRDefault="00C71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43BB1" w14:textId="1C86A76C" w:rsidR="00F35FB7" w:rsidRPr="00D93DEF" w:rsidRDefault="00D93DEF" w:rsidP="00D93DEF">
    <w:pPr>
      <w:jc w:val="center"/>
      <w:rPr>
        <w:rFonts w:ascii="Arial" w:hAnsi="Arial" w:cs="Arial"/>
        <w:i/>
        <w:sz w:val="20"/>
      </w:rPr>
    </w:pPr>
    <w:r w:rsidRPr="00102755">
      <w:rPr>
        <w:rFonts w:ascii="Arial" w:hAnsi="Arial" w:cs="Arial"/>
        <w:i/>
        <w:sz w:val="20"/>
        <w:lang w:val="es-PE"/>
      </w:rPr>
      <w:t>Esta institución es un proveedor que ofrece igualdad de oportunidades.</w:t>
    </w:r>
    <w:r w:rsidR="00BB79A5">
      <w:rPr>
        <w:sz w:val="18"/>
      </w:rPr>
      <w:t xml:space="preserve"> </w:t>
    </w:r>
    <w:r w:rsidR="00BB79A5">
      <w:rPr>
        <w:sz w:val="18"/>
      </w:rPr>
      <w:tab/>
    </w:r>
    <w:r w:rsidR="00BB79A5">
      <w:rPr>
        <w:sz w:val="18"/>
      </w:rPr>
      <w:tab/>
    </w:r>
    <w:r w:rsidR="00BB79A5">
      <w:rPr>
        <w:sz w:val="18"/>
      </w:rPr>
      <w:tab/>
    </w:r>
    <w:r w:rsidR="00C71D72">
      <w:rPr>
        <w:sz w:val="18"/>
      </w:rPr>
      <w:t>A</w:t>
    </w:r>
    <w:r w:rsidR="00583060">
      <w:rPr>
        <w:sz w:val="18"/>
      </w:rPr>
      <w:t>b</w:t>
    </w:r>
    <w:r w:rsidR="00C71D72">
      <w:rPr>
        <w:sz w:val="18"/>
      </w:rPr>
      <w:t>ril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30552" w14:textId="77777777" w:rsidR="00C71D72" w:rsidRDefault="00C71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EEA6C" w14:textId="77777777" w:rsidR="00AB6BF5" w:rsidRDefault="00AB6BF5">
      <w:r>
        <w:separator/>
      </w:r>
    </w:p>
  </w:footnote>
  <w:footnote w:type="continuationSeparator" w:id="0">
    <w:p w14:paraId="56E3B83F" w14:textId="77777777" w:rsidR="00AB6BF5" w:rsidRDefault="00AB6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A2529" w14:textId="77777777" w:rsidR="00C71D72" w:rsidRDefault="00C71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FD17C" w14:textId="77777777" w:rsidR="00C71D72" w:rsidRDefault="00C71D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F74B9" w14:textId="77777777" w:rsidR="00C71D72" w:rsidRDefault="00C71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858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F01E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0B2A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440A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08533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D86D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B95"/>
    <w:rsid w:val="00021BC4"/>
    <w:rsid w:val="00080748"/>
    <w:rsid w:val="00117FD5"/>
    <w:rsid w:val="003F7D83"/>
    <w:rsid w:val="00551719"/>
    <w:rsid w:val="00583060"/>
    <w:rsid w:val="005A7367"/>
    <w:rsid w:val="0061421C"/>
    <w:rsid w:val="00693841"/>
    <w:rsid w:val="00712269"/>
    <w:rsid w:val="0077417D"/>
    <w:rsid w:val="008429A6"/>
    <w:rsid w:val="008A3D2E"/>
    <w:rsid w:val="008B136D"/>
    <w:rsid w:val="008D4B95"/>
    <w:rsid w:val="00A4517A"/>
    <w:rsid w:val="00A729D5"/>
    <w:rsid w:val="00AB33DD"/>
    <w:rsid w:val="00AB6BF5"/>
    <w:rsid w:val="00B30C98"/>
    <w:rsid w:val="00B603CF"/>
    <w:rsid w:val="00BB79A5"/>
    <w:rsid w:val="00C71D72"/>
    <w:rsid w:val="00D93DEF"/>
    <w:rsid w:val="00EA1BFF"/>
    <w:rsid w:val="00F22187"/>
    <w:rsid w:val="00F3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E0E83"/>
  <w15:chartTrackingRefBased/>
  <w15:docId w15:val="{34B5EA39-311A-4565-9F6B-11E3B504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Helvetica" w:hAnsi="Helvetica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3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0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Nancy.Crolley</dc:creator>
  <cp:keywords/>
  <dc:description/>
  <cp:lastModifiedBy>Teacher</cp:lastModifiedBy>
  <cp:revision>2</cp:revision>
  <cp:lastPrinted>2019-10-23T18:07:00Z</cp:lastPrinted>
  <dcterms:created xsi:type="dcterms:W3CDTF">2021-04-16T17:00:00Z</dcterms:created>
  <dcterms:modified xsi:type="dcterms:W3CDTF">2021-04-16T17:00:00Z</dcterms:modified>
</cp:coreProperties>
</file>